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Vehicle Bill of Lading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Bill of Lading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Shipper/Exporter: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___________________________</w:t>
        <w:br w:type="textWrapping"/>
        <w:t xml:space="preserve">Address: _________________________</w:t>
        <w:br w:type="textWrapping"/>
        <w:t xml:space="preserve">Phone: ___________________________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Consignee: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___________________________</w:t>
        <w:br w:type="textWrapping"/>
        <w:t xml:space="preserve">Address: _________________________</w:t>
        <w:br w:type="textWrapping"/>
        <w:t xml:space="preserve">Phone: ___________________________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Origin of Shipment: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Destination: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Carrier Information: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___________________________</w:t>
        <w:br w:type="textWrapping"/>
        <w:t xml:space="preserve">Driver's Name: ___________________</w:t>
        <w:br w:type="textWrapping"/>
        <w:t xml:space="preserve">Vehicle Reg. No.: _________________</w:t>
        <w:br w:type="textWrapping"/>
        <w:t xml:space="preserve">Trailer No.: 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Details: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 and Model: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 (Vehicle Identification Number):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 km/miles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Condition Report: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Check and note any damage or marks before shipping.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Front Bumper: 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Rear Bumper: 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Left Side: 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Right Side: 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Windshield: 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Roof: 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Contents (if any):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 any personal items left in vehicle: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Item 1: 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Item 2: 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Etc.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Special Handling Instructions: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Shipping Terms and Conditions: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Freight Charges: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Prepaid / Collect (Circle one)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Declared Value of Vehicle: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Insurance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Shipper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Carrier Driver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Consignee Signature on Delivery: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23">
      <w:pPr>
        <w:spacing w:after="240" w:before="240" w:line="276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Remarks: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