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008575"/>
          <w:sz w:val="60"/>
          <w:szCs w:val="60"/>
        </w:rPr>
      </w:pPr>
      <w:bookmarkStart w:colFirst="0" w:colLast="0" w:name="_2gazcsgmxkub" w:id="0"/>
      <w:bookmarkEnd w:id="0"/>
      <w:r w:rsidDel="00000000" w:rsidR="00000000" w:rsidRPr="00000000">
        <w:rPr>
          <w:rFonts w:ascii="Roboto" w:cs="Roboto" w:eastAsia="Roboto" w:hAnsi="Roboto"/>
          <w:color w:val="008575"/>
          <w:sz w:val="60"/>
          <w:szCs w:val="60"/>
          <w:rtl w:val="0"/>
        </w:rPr>
        <w:t xml:space="preserve">Rural Road Construction Project Proposal</w:t>
      </w:r>
    </w:p>
    <w:p w:rsidR="00000000" w:rsidDel="00000000" w:rsidP="00000000" w:rsidRDefault="00000000" w:rsidRPr="00000000" w14:paraId="00000003">
      <w:pPr>
        <w:pStyle w:val="Heading4"/>
        <w:keepNext w:val="0"/>
        <w:keepLines w:val="0"/>
        <w:spacing w:after="40" w:before="240" w:line="360" w:lineRule="auto"/>
        <w:rPr>
          <w:rFonts w:ascii="Arial" w:cs="Arial" w:eastAsia="Arial" w:hAnsi="Arial"/>
          <w:b w:val="1"/>
          <w:color w:val="000000"/>
          <w:sz w:val="12"/>
          <w:szCs w:val="12"/>
          <w:u w:val="none"/>
        </w:rPr>
      </w:pPr>
      <w:bookmarkStart w:colFirst="0" w:colLast="0" w:name="_fwolixarsjk3" w:id="1"/>
      <w:bookmarkEnd w:id="1"/>
      <w:r w:rsidDel="00000000" w:rsidR="00000000" w:rsidRPr="00000000">
        <w:rPr>
          <w:rtl w:val="0"/>
        </w:rPr>
      </w:r>
    </w:p>
    <w:p w:rsidR="00000000" w:rsidDel="00000000" w:rsidP="00000000" w:rsidRDefault="00000000" w:rsidRPr="00000000" w14:paraId="00000004">
      <w:pPr>
        <w:pStyle w:val="Heading4"/>
        <w:keepNext w:val="0"/>
        <w:keepLines w:val="0"/>
        <w:spacing w:after="40" w:before="240" w:line="360" w:lineRule="auto"/>
        <w:rPr>
          <w:rFonts w:ascii="Arial" w:cs="Arial" w:eastAsia="Arial" w:hAnsi="Arial"/>
          <w:b w:val="1"/>
          <w:color w:val="000000"/>
          <w:sz w:val="24"/>
          <w:szCs w:val="24"/>
          <w:u w:val="none"/>
        </w:rPr>
      </w:pPr>
      <w:bookmarkStart w:colFirst="0" w:colLast="0" w:name="_yefdd6ostf3d" w:id="2"/>
      <w:bookmarkEnd w:id="2"/>
      <w:r w:rsidDel="00000000" w:rsidR="00000000" w:rsidRPr="00000000">
        <w:rPr>
          <w:rFonts w:ascii="Arial" w:cs="Arial" w:eastAsia="Arial" w:hAnsi="Arial"/>
          <w:b w:val="1"/>
          <w:color w:val="000000"/>
          <w:sz w:val="24"/>
          <w:szCs w:val="24"/>
          <w:u w:val="none"/>
          <w:rtl w:val="0"/>
        </w:rPr>
        <w:t xml:space="preserve">Introduction</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many rural areas, the lack of reliable and safe road infrastructure significantly hampers accessibility and economic development. This project proposal outlines a comprehensive plan for the construction of rural roads to connect multiple underserved communities, thereby enhancing mobility and fostering socio-economic growth.</w:t>
      </w:r>
    </w:p>
    <w:p w:rsidR="00000000" w:rsidDel="00000000" w:rsidP="00000000" w:rsidRDefault="00000000" w:rsidRPr="00000000" w14:paraId="00000006">
      <w:pPr>
        <w:pStyle w:val="Heading4"/>
        <w:keepNext w:val="0"/>
        <w:keepLines w:val="0"/>
        <w:spacing w:after="40" w:before="240" w:line="360" w:lineRule="auto"/>
        <w:rPr>
          <w:rFonts w:ascii="Arial" w:cs="Arial" w:eastAsia="Arial" w:hAnsi="Arial"/>
          <w:b w:val="1"/>
          <w:color w:val="000000"/>
          <w:sz w:val="24"/>
          <w:szCs w:val="24"/>
          <w:u w:val="none"/>
        </w:rPr>
      </w:pPr>
      <w:bookmarkStart w:colFirst="0" w:colLast="0" w:name="_pdml7ripd5f1" w:id="3"/>
      <w:bookmarkEnd w:id="3"/>
      <w:r w:rsidDel="00000000" w:rsidR="00000000" w:rsidRPr="00000000">
        <w:rPr>
          <w:rFonts w:ascii="Arial" w:cs="Arial" w:eastAsia="Arial" w:hAnsi="Arial"/>
          <w:b w:val="1"/>
          <w:color w:val="000000"/>
          <w:sz w:val="24"/>
          <w:szCs w:val="24"/>
          <w:u w:val="none"/>
          <w:rtl w:val="0"/>
        </w:rPr>
        <w:t xml:space="preserve">Project Background</w:t>
      </w:r>
    </w:p>
    <w:p w:rsidR="00000000" w:rsidDel="00000000" w:rsidP="00000000" w:rsidRDefault="00000000" w:rsidRPr="00000000" w14:paraId="00000007">
      <w:pPr>
        <w:numPr>
          <w:ilvl w:val="0"/>
          <w:numId w:val="1"/>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Location</w:t>
      </w:r>
      <w:r w:rsidDel="00000000" w:rsidR="00000000" w:rsidRPr="00000000">
        <w:rPr>
          <w:rFonts w:ascii="Arial" w:cs="Arial" w:eastAsia="Arial" w:hAnsi="Arial"/>
          <w:color w:val="000000"/>
          <w:sz w:val="24"/>
          <w:szCs w:val="24"/>
          <w:rtl w:val="0"/>
        </w:rPr>
        <w:t xml:space="preserve">: The proposed road construction will span several rural communities in [Region/County].</w:t>
      </w:r>
    </w:p>
    <w:p w:rsidR="00000000" w:rsidDel="00000000" w:rsidP="00000000" w:rsidRDefault="00000000" w:rsidRPr="00000000" w14:paraId="00000008">
      <w:pPr>
        <w:numPr>
          <w:ilvl w:val="0"/>
          <w:numId w:val="1"/>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Need for Project</w:t>
      </w:r>
      <w:r w:rsidDel="00000000" w:rsidR="00000000" w:rsidRPr="00000000">
        <w:rPr>
          <w:rFonts w:ascii="Arial" w:cs="Arial" w:eastAsia="Arial" w:hAnsi="Arial"/>
          <w:color w:val="000000"/>
          <w:sz w:val="24"/>
          <w:szCs w:val="24"/>
          <w:rtl w:val="0"/>
        </w:rPr>
        <w:t xml:space="preserve">: Many areas are currently only accessible via unpaved paths or poorly maintained roads, which are often impassable in adverse weather conditions.</w:t>
      </w:r>
    </w:p>
    <w:p w:rsidR="00000000" w:rsidDel="00000000" w:rsidP="00000000" w:rsidRDefault="00000000" w:rsidRPr="00000000" w14:paraId="00000009">
      <w:pPr>
        <w:numPr>
          <w:ilvl w:val="0"/>
          <w:numId w:val="1"/>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Community Impact</w:t>
      </w:r>
      <w:r w:rsidDel="00000000" w:rsidR="00000000" w:rsidRPr="00000000">
        <w:rPr>
          <w:rFonts w:ascii="Arial" w:cs="Arial" w:eastAsia="Arial" w:hAnsi="Arial"/>
          <w:color w:val="000000"/>
          <w:sz w:val="24"/>
          <w:szCs w:val="24"/>
          <w:rtl w:val="0"/>
        </w:rPr>
        <w:t xml:space="preserve">: Improved road access is expected to facilitate better healthcare access, educational opportunities, and trade activities, improving the overall quality of life.</w:t>
      </w:r>
    </w:p>
    <w:p w:rsidR="00000000" w:rsidDel="00000000" w:rsidP="00000000" w:rsidRDefault="00000000" w:rsidRPr="00000000" w14:paraId="0000000A">
      <w:pPr>
        <w:pStyle w:val="Heading4"/>
        <w:keepNext w:val="0"/>
        <w:keepLines w:val="0"/>
        <w:spacing w:after="40" w:before="240" w:line="360" w:lineRule="auto"/>
        <w:rPr>
          <w:rFonts w:ascii="Arial" w:cs="Arial" w:eastAsia="Arial" w:hAnsi="Arial"/>
          <w:b w:val="1"/>
          <w:color w:val="000000"/>
          <w:sz w:val="24"/>
          <w:szCs w:val="24"/>
          <w:u w:val="none"/>
        </w:rPr>
      </w:pPr>
      <w:bookmarkStart w:colFirst="0" w:colLast="0" w:name="_8l1jgmg7w265" w:id="4"/>
      <w:bookmarkEnd w:id="4"/>
      <w:r w:rsidDel="00000000" w:rsidR="00000000" w:rsidRPr="00000000">
        <w:rPr>
          <w:rFonts w:ascii="Arial" w:cs="Arial" w:eastAsia="Arial" w:hAnsi="Arial"/>
          <w:b w:val="1"/>
          <w:color w:val="000000"/>
          <w:sz w:val="24"/>
          <w:szCs w:val="24"/>
          <w:u w:val="none"/>
          <w:rtl w:val="0"/>
        </w:rPr>
        <w:t xml:space="preserve">Objectives</w:t>
      </w:r>
    </w:p>
    <w:p w:rsidR="00000000" w:rsidDel="00000000" w:rsidP="00000000" w:rsidRDefault="00000000" w:rsidRPr="00000000" w14:paraId="0000000B">
      <w:pPr>
        <w:numPr>
          <w:ilvl w:val="0"/>
          <w:numId w:val="2"/>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To construct [number] kilometers of paved roads</w:t>
      </w:r>
      <w:r w:rsidDel="00000000" w:rsidR="00000000" w:rsidRPr="00000000">
        <w:rPr>
          <w:rFonts w:ascii="Arial" w:cs="Arial" w:eastAsia="Arial" w:hAnsi="Arial"/>
          <w:color w:val="000000"/>
          <w:sz w:val="24"/>
          <w:szCs w:val="24"/>
          <w:rtl w:val="0"/>
        </w:rPr>
        <w:t xml:space="preserve"> connecting the targeted rural communities.</w:t>
      </w:r>
    </w:p>
    <w:p w:rsidR="00000000" w:rsidDel="00000000" w:rsidP="00000000" w:rsidRDefault="00000000" w:rsidRPr="00000000" w14:paraId="0000000C">
      <w:pPr>
        <w:numPr>
          <w:ilvl w:val="0"/>
          <w:numId w:val="2"/>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To ensure year-round accessibility</w:t>
      </w:r>
      <w:r w:rsidDel="00000000" w:rsidR="00000000" w:rsidRPr="00000000">
        <w:rPr>
          <w:rFonts w:ascii="Arial" w:cs="Arial" w:eastAsia="Arial" w:hAnsi="Arial"/>
          <w:color w:val="000000"/>
          <w:sz w:val="24"/>
          <w:szCs w:val="24"/>
          <w:rtl w:val="0"/>
        </w:rPr>
        <w:t xml:space="preserve"> for residents, emergency services, and economic activities.</w:t>
      </w:r>
    </w:p>
    <w:p w:rsidR="00000000" w:rsidDel="00000000" w:rsidP="00000000" w:rsidRDefault="00000000" w:rsidRPr="00000000" w14:paraId="0000000D">
      <w:pPr>
        <w:numPr>
          <w:ilvl w:val="0"/>
          <w:numId w:val="2"/>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To create employment opportunities</w:t>
      </w:r>
      <w:r w:rsidDel="00000000" w:rsidR="00000000" w:rsidRPr="00000000">
        <w:rPr>
          <w:rFonts w:ascii="Arial" w:cs="Arial" w:eastAsia="Arial" w:hAnsi="Arial"/>
          <w:color w:val="000000"/>
          <w:sz w:val="24"/>
          <w:szCs w:val="24"/>
          <w:rtl w:val="0"/>
        </w:rPr>
        <w:t xml:space="preserve"> during the construction phase and stimulate local businesses by improving transport routes.</w:t>
      </w:r>
    </w:p>
    <w:p w:rsidR="00000000" w:rsidDel="00000000" w:rsidP="00000000" w:rsidRDefault="00000000" w:rsidRPr="00000000" w14:paraId="0000000E">
      <w:pPr>
        <w:pStyle w:val="Heading4"/>
        <w:keepNext w:val="0"/>
        <w:keepLines w:val="0"/>
        <w:spacing w:after="40" w:before="240" w:line="360" w:lineRule="auto"/>
        <w:rPr>
          <w:rFonts w:ascii="Arial" w:cs="Arial" w:eastAsia="Arial" w:hAnsi="Arial"/>
          <w:b w:val="1"/>
          <w:color w:val="000000"/>
          <w:sz w:val="24"/>
          <w:szCs w:val="24"/>
          <w:u w:val="none"/>
        </w:rPr>
      </w:pPr>
      <w:bookmarkStart w:colFirst="0" w:colLast="0" w:name="_6efrr5gd2qtl" w:id="5"/>
      <w:bookmarkEnd w:id="5"/>
      <w:r w:rsidDel="00000000" w:rsidR="00000000" w:rsidRPr="00000000">
        <w:rPr>
          <w:rFonts w:ascii="Arial" w:cs="Arial" w:eastAsia="Arial" w:hAnsi="Arial"/>
          <w:b w:val="1"/>
          <w:color w:val="000000"/>
          <w:sz w:val="24"/>
          <w:szCs w:val="24"/>
          <w:u w:val="none"/>
          <w:rtl w:val="0"/>
        </w:rPr>
        <w:t xml:space="preserve">Scope of Work</w:t>
      </w:r>
    </w:p>
    <w:p w:rsidR="00000000" w:rsidDel="00000000" w:rsidP="00000000" w:rsidRDefault="00000000" w:rsidRPr="00000000" w14:paraId="0000000F">
      <w:pPr>
        <w:numPr>
          <w:ilvl w:val="0"/>
          <w:numId w:val="5"/>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Surveying and Planning</w:t>
      </w:r>
      <w:r w:rsidDel="00000000" w:rsidR="00000000" w:rsidRPr="00000000">
        <w:rPr>
          <w:rFonts w:ascii="Arial" w:cs="Arial" w:eastAsia="Arial" w:hAnsi="Arial"/>
          <w:color w:val="000000"/>
          <w:sz w:val="24"/>
          <w:szCs w:val="24"/>
          <w:rtl w:val="0"/>
        </w:rPr>
        <w:t xml:space="preserve">: Conduct detailed topographical surveys and community consultations to finalize the road routes and specifications.</w:t>
      </w:r>
    </w:p>
    <w:p w:rsidR="00000000" w:rsidDel="00000000" w:rsidP="00000000" w:rsidRDefault="00000000" w:rsidRPr="00000000" w14:paraId="00000010">
      <w:pPr>
        <w:numPr>
          <w:ilvl w:val="0"/>
          <w:numId w:val="5"/>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Construction Phases</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11">
      <w:pPr>
        <w:numPr>
          <w:ilvl w:val="1"/>
          <w:numId w:val="5"/>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i w:val="1"/>
          <w:color w:val="000000"/>
          <w:sz w:val="24"/>
          <w:szCs w:val="24"/>
          <w:rtl w:val="0"/>
        </w:rPr>
        <w:t xml:space="preserve">Phase 1</w:t>
      </w:r>
      <w:r w:rsidDel="00000000" w:rsidR="00000000" w:rsidRPr="00000000">
        <w:rPr>
          <w:rFonts w:ascii="Arial" w:cs="Arial" w:eastAsia="Arial" w:hAnsi="Arial"/>
          <w:color w:val="000000"/>
          <w:sz w:val="24"/>
          <w:szCs w:val="24"/>
          <w:rtl w:val="0"/>
        </w:rPr>
        <w:t xml:space="preserve">: Ground preparation and laying of sub-base materials.</w:t>
      </w:r>
    </w:p>
    <w:p w:rsidR="00000000" w:rsidDel="00000000" w:rsidP="00000000" w:rsidRDefault="00000000" w:rsidRPr="00000000" w14:paraId="00000012">
      <w:pPr>
        <w:numPr>
          <w:ilvl w:val="1"/>
          <w:numId w:val="5"/>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i w:val="1"/>
          <w:color w:val="000000"/>
          <w:sz w:val="24"/>
          <w:szCs w:val="24"/>
          <w:rtl w:val="0"/>
        </w:rPr>
        <w:t xml:space="preserve">Phase 2</w:t>
      </w:r>
      <w:r w:rsidDel="00000000" w:rsidR="00000000" w:rsidRPr="00000000">
        <w:rPr>
          <w:rFonts w:ascii="Arial" w:cs="Arial" w:eastAsia="Arial" w:hAnsi="Arial"/>
          <w:color w:val="000000"/>
          <w:sz w:val="24"/>
          <w:szCs w:val="24"/>
          <w:rtl w:val="0"/>
        </w:rPr>
        <w:t xml:space="preserve">: Paving with asphalt or concrete, depending on budget and terrain.</w:t>
      </w:r>
    </w:p>
    <w:p w:rsidR="00000000" w:rsidDel="00000000" w:rsidP="00000000" w:rsidRDefault="00000000" w:rsidRPr="00000000" w14:paraId="00000013">
      <w:pPr>
        <w:numPr>
          <w:ilvl w:val="1"/>
          <w:numId w:val="5"/>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i w:val="1"/>
          <w:color w:val="000000"/>
          <w:sz w:val="24"/>
          <w:szCs w:val="24"/>
          <w:rtl w:val="0"/>
        </w:rPr>
        <w:t xml:space="preserve">Phase 3</w:t>
      </w:r>
      <w:r w:rsidDel="00000000" w:rsidR="00000000" w:rsidRPr="00000000">
        <w:rPr>
          <w:rFonts w:ascii="Arial" w:cs="Arial" w:eastAsia="Arial" w:hAnsi="Arial"/>
          <w:color w:val="000000"/>
          <w:sz w:val="24"/>
          <w:szCs w:val="24"/>
          <w:rtl w:val="0"/>
        </w:rPr>
        <w:t xml:space="preserve">: Installation of road safety features like signs, speed bumps, and guardrails.</w:t>
      </w:r>
    </w:p>
    <w:p w:rsidR="00000000" w:rsidDel="00000000" w:rsidP="00000000" w:rsidRDefault="00000000" w:rsidRPr="00000000" w14:paraId="00000014">
      <w:pPr>
        <w:numPr>
          <w:ilvl w:val="0"/>
          <w:numId w:val="5"/>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Quality Assurance</w:t>
      </w:r>
      <w:r w:rsidDel="00000000" w:rsidR="00000000" w:rsidRPr="00000000">
        <w:rPr>
          <w:rFonts w:ascii="Arial" w:cs="Arial" w:eastAsia="Arial" w:hAnsi="Arial"/>
          <w:color w:val="000000"/>
          <w:sz w:val="24"/>
          <w:szCs w:val="24"/>
          <w:rtl w:val="0"/>
        </w:rPr>
        <w:t xml:space="preserve">: Regular monitoring and evaluation to ensure adherence to safety and construction standards.</w:t>
      </w:r>
    </w:p>
    <w:p w:rsidR="00000000" w:rsidDel="00000000" w:rsidP="00000000" w:rsidRDefault="00000000" w:rsidRPr="00000000" w14:paraId="00000015">
      <w:pPr>
        <w:pStyle w:val="Heading4"/>
        <w:keepNext w:val="0"/>
        <w:keepLines w:val="0"/>
        <w:spacing w:after="40" w:before="240" w:line="360" w:lineRule="auto"/>
        <w:rPr>
          <w:rFonts w:ascii="Arial" w:cs="Arial" w:eastAsia="Arial" w:hAnsi="Arial"/>
          <w:b w:val="1"/>
          <w:color w:val="000000"/>
          <w:sz w:val="24"/>
          <w:szCs w:val="24"/>
          <w:u w:val="none"/>
        </w:rPr>
      </w:pPr>
      <w:bookmarkStart w:colFirst="0" w:colLast="0" w:name="_6bjcr44oo7rg" w:id="6"/>
      <w:bookmarkEnd w:id="6"/>
      <w:r w:rsidDel="00000000" w:rsidR="00000000" w:rsidRPr="00000000">
        <w:rPr>
          <w:rFonts w:ascii="Arial" w:cs="Arial" w:eastAsia="Arial" w:hAnsi="Arial"/>
          <w:b w:val="1"/>
          <w:color w:val="000000"/>
          <w:sz w:val="24"/>
          <w:szCs w:val="24"/>
          <w:u w:val="none"/>
          <w:rtl w:val="0"/>
        </w:rPr>
        <w:t xml:space="preserve">Project Timeline</w:t>
      </w:r>
    </w:p>
    <w:p w:rsidR="00000000" w:rsidDel="00000000" w:rsidP="00000000" w:rsidRDefault="00000000" w:rsidRPr="00000000" w14:paraId="00000016">
      <w:pPr>
        <w:numPr>
          <w:ilvl w:val="0"/>
          <w:numId w:val="4"/>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Planning and Design</w:t>
      </w:r>
      <w:r w:rsidDel="00000000" w:rsidR="00000000" w:rsidRPr="00000000">
        <w:rPr>
          <w:rFonts w:ascii="Arial" w:cs="Arial" w:eastAsia="Arial" w:hAnsi="Arial"/>
          <w:color w:val="000000"/>
          <w:sz w:val="24"/>
          <w:szCs w:val="24"/>
          <w:rtl w:val="0"/>
        </w:rPr>
        <w:t xml:space="preserve">: [Month/Year] to [Month/Year]</w:t>
      </w:r>
    </w:p>
    <w:p w:rsidR="00000000" w:rsidDel="00000000" w:rsidP="00000000" w:rsidRDefault="00000000" w:rsidRPr="00000000" w14:paraId="00000017">
      <w:pPr>
        <w:numPr>
          <w:ilvl w:val="0"/>
          <w:numId w:val="4"/>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Construction Start</w:t>
      </w:r>
      <w:r w:rsidDel="00000000" w:rsidR="00000000" w:rsidRPr="00000000">
        <w:rPr>
          <w:rFonts w:ascii="Arial" w:cs="Arial" w:eastAsia="Arial" w:hAnsi="Arial"/>
          <w:color w:val="000000"/>
          <w:sz w:val="24"/>
          <w:szCs w:val="24"/>
          <w:rtl w:val="0"/>
        </w:rPr>
        <w:t xml:space="preserve">: [Month/Year]</w:t>
      </w:r>
    </w:p>
    <w:p w:rsidR="00000000" w:rsidDel="00000000" w:rsidP="00000000" w:rsidRDefault="00000000" w:rsidRPr="00000000" w14:paraId="00000018">
      <w:pPr>
        <w:numPr>
          <w:ilvl w:val="0"/>
          <w:numId w:val="4"/>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Expected Completion</w:t>
      </w:r>
      <w:r w:rsidDel="00000000" w:rsidR="00000000" w:rsidRPr="00000000">
        <w:rPr>
          <w:rFonts w:ascii="Arial" w:cs="Arial" w:eastAsia="Arial" w:hAnsi="Arial"/>
          <w:color w:val="000000"/>
          <w:sz w:val="24"/>
          <w:szCs w:val="24"/>
          <w:rtl w:val="0"/>
        </w:rPr>
        <w:t xml:space="preserve">: [Month/Year]</w:t>
      </w:r>
    </w:p>
    <w:p w:rsidR="00000000" w:rsidDel="00000000" w:rsidP="00000000" w:rsidRDefault="00000000" w:rsidRPr="00000000" w14:paraId="00000019">
      <w:pPr>
        <w:pStyle w:val="Heading4"/>
        <w:keepNext w:val="0"/>
        <w:keepLines w:val="0"/>
        <w:spacing w:after="40" w:before="240" w:line="360" w:lineRule="auto"/>
        <w:rPr>
          <w:rFonts w:ascii="Arial" w:cs="Arial" w:eastAsia="Arial" w:hAnsi="Arial"/>
          <w:b w:val="1"/>
          <w:color w:val="000000"/>
          <w:sz w:val="24"/>
          <w:szCs w:val="24"/>
          <w:u w:val="none"/>
        </w:rPr>
      </w:pPr>
      <w:bookmarkStart w:colFirst="0" w:colLast="0" w:name="_55zb4xbfcibr" w:id="7"/>
      <w:bookmarkEnd w:id="7"/>
      <w:r w:rsidDel="00000000" w:rsidR="00000000" w:rsidRPr="00000000">
        <w:rPr>
          <w:rFonts w:ascii="Arial" w:cs="Arial" w:eastAsia="Arial" w:hAnsi="Arial"/>
          <w:b w:val="1"/>
          <w:color w:val="000000"/>
          <w:sz w:val="24"/>
          <w:szCs w:val="24"/>
          <w:u w:val="none"/>
          <w:rtl w:val="0"/>
        </w:rPr>
        <w:t xml:space="preserve">Budget Overview</w:t>
      </w:r>
    </w:p>
    <w:p w:rsidR="00000000" w:rsidDel="00000000" w:rsidP="00000000" w:rsidRDefault="00000000" w:rsidRPr="00000000" w14:paraId="0000001A">
      <w:pPr>
        <w:numPr>
          <w:ilvl w:val="0"/>
          <w:numId w:val="3"/>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Total Estimated Cost</w:t>
      </w:r>
      <w:r w:rsidDel="00000000" w:rsidR="00000000" w:rsidRPr="00000000">
        <w:rPr>
          <w:rFonts w:ascii="Arial" w:cs="Arial" w:eastAsia="Arial" w:hAnsi="Arial"/>
          <w:color w:val="000000"/>
          <w:sz w:val="24"/>
          <w:szCs w:val="24"/>
          <w:rtl w:val="0"/>
        </w:rPr>
        <w:t xml:space="preserve">: $[amount]</w:t>
      </w:r>
    </w:p>
    <w:p w:rsidR="00000000" w:rsidDel="00000000" w:rsidP="00000000" w:rsidRDefault="00000000" w:rsidRPr="00000000" w14:paraId="0000001B">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Includes costs for materials, labor, machinery, and administrative expenses.</w:t>
      </w:r>
    </w:p>
    <w:p w:rsidR="00000000" w:rsidDel="00000000" w:rsidP="00000000" w:rsidRDefault="00000000" w:rsidRPr="00000000" w14:paraId="0000001C">
      <w:pPr>
        <w:numPr>
          <w:ilvl w:val="0"/>
          <w:numId w:val="3"/>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Funding Sources</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1D">
      <w:pPr>
        <w:numPr>
          <w:ilvl w:val="1"/>
          <w:numId w:val="3"/>
        </w:numPr>
        <w:spacing w:after="24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Government grants, local community contributions, and potential international aid.</w:t>
      </w:r>
    </w:p>
    <w:p w:rsidR="00000000" w:rsidDel="00000000" w:rsidP="00000000" w:rsidRDefault="00000000" w:rsidRPr="00000000" w14:paraId="0000001E">
      <w:pPr>
        <w:pStyle w:val="Heading4"/>
        <w:keepNext w:val="0"/>
        <w:keepLines w:val="0"/>
        <w:spacing w:after="40" w:before="240" w:line="360" w:lineRule="auto"/>
        <w:rPr>
          <w:rFonts w:ascii="Arial" w:cs="Arial" w:eastAsia="Arial" w:hAnsi="Arial"/>
          <w:b w:val="1"/>
          <w:color w:val="000000"/>
          <w:sz w:val="24"/>
          <w:szCs w:val="24"/>
          <w:u w:val="none"/>
        </w:rPr>
      </w:pPr>
      <w:bookmarkStart w:colFirst="0" w:colLast="0" w:name="_umq1cwxlmcdp" w:id="8"/>
      <w:bookmarkEnd w:id="8"/>
      <w:r w:rsidDel="00000000" w:rsidR="00000000" w:rsidRPr="00000000">
        <w:rPr>
          <w:rFonts w:ascii="Arial" w:cs="Arial" w:eastAsia="Arial" w:hAnsi="Arial"/>
          <w:b w:val="1"/>
          <w:color w:val="000000"/>
          <w:sz w:val="24"/>
          <w:szCs w:val="24"/>
          <w:u w:val="none"/>
          <w:rtl w:val="0"/>
        </w:rPr>
        <w:t xml:space="preserve">Sustainability and Maintenance</w:t>
      </w:r>
    </w:p>
    <w:p w:rsidR="00000000" w:rsidDel="00000000" w:rsidP="00000000" w:rsidRDefault="00000000" w:rsidRPr="00000000" w14:paraId="0000001F">
      <w:pPr>
        <w:numPr>
          <w:ilvl w:val="0"/>
          <w:numId w:val="6"/>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Road Maintenance Plan</w:t>
      </w:r>
      <w:r w:rsidDel="00000000" w:rsidR="00000000" w:rsidRPr="00000000">
        <w:rPr>
          <w:rFonts w:ascii="Arial" w:cs="Arial" w:eastAsia="Arial" w:hAnsi="Arial"/>
          <w:color w:val="000000"/>
          <w:sz w:val="24"/>
          <w:szCs w:val="24"/>
          <w:rtl w:val="0"/>
        </w:rPr>
        <w:t xml:space="preserve">: Establish a routine maintenance schedule to ensure longevity and usability of the roads.</w:t>
      </w:r>
    </w:p>
    <w:p w:rsidR="00000000" w:rsidDel="00000000" w:rsidP="00000000" w:rsidRDefault="00000000" w:rsidRPr="00000000" w14:paraId="00000020">
      <w:pPr>
        <w:numPr>
          <w:ilvl w:val="0"/>
          <w:numId w:val="6"/>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Environmental Considerations</w:t>
      </w:r>
      <w:r w:rsidDel="00000000" w:rsidR="00000000" w:rsidRPr="00000000">
        <w:rPr>
          <w:rFonts w:ascii="Arial" w:cs="Arial" w:eastAsia="Arial" w:hAnsi="Arial"/>
          <w:color w:val="000000"/>
          <w:sz w:val="24"/>
          <w:szCs w:val="24"/>
          <w:rtl w:val="0"/>
        </w:rPr>
        <w:t xml:space="preserve">: Implement erosion control measures and ensure minimal environmental disruption during construction.</w:t>
      </w:r>
    </w:p>
    <w:p w:rsidR="00000000" w:rsidDel="00000000" w:rsidP="00000000" w:rsidRDefault="00000000" w:rsidRPr="00000000" w14:paraId="00000021">
      <w:pPr>
        <w:pStyle w:val="Heading4"/>
        <w:keepNext w:val="0"/>
        <w:keepLines w:val="0"/>
        <w:spacing w:after="40" w:before="240" w:line="360" w:lineRule="auto"/>
        <w:rPr>
          <w:rFonts w:ascii="Arial" w:cs="Arial" w:eastAsia="Arial" w:hAnsi="Arial"/>
          <w:b w:val="1"/>
          <w:color w:val="000000"/>
          <w:sz w:val="24"/>
          <w:szCs w:val="24"/>
          <w:u w:val="none"/>
        </w:rPr>
      </w:pPr>
      <w:bookmarkStart w:colFirst="0" w:colLast="0" w:name="_2iiocem3aeps" w:id="9"/>
      <w:bookmarkEnd w:id="9"/>
      <w:r w:rsidDel="00000000" w:rsidR="00000000" w:rsidRPr="00000000">
        <w:rPr>
          <w:rFonts w:ascii="Arial" w:cs="Arial" w:eastAsia="Arial" w:hAnsi="Arial"/>
          <w:b w:val="1"/>
          <w:color w:val="000000"/>
          <w:sz w:val="24"/>
          <w:szCs w:val="24"/>
          <w:u w:val="none"/>
          <w:rtl w:val="0"/>
        </w:rPr>
        <w:t xml:space="preserve">Conclusion</w:t>
      </w:r>
    </w:p>
    <w:p w:rsidR="00000000" w:rsidDel="00000000" w:rsidP="00000000" w:rsidRDefault="00000000" w:rsidRPr="00000000" w14:paraId="00000022">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project is critical for unlocking the potential of rural communities by providing robust infrastructure that supports economic growth and enhances the daily lives of residents. The completion of this road network will serve as a catalyst for development and integration into the broader economic activities of the region.</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Poppi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spacing w:before="200" w:line="300" w:lineRule="auto"/>
      <w:jc w:val="right"/>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spacing w:before="200" w:line="300" w:lineRule="auto"/>
      <w:jc w:val="right"/>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oppi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Poppins-regular.ttf"/><Relationship Id="rId8" Type="http://schemas.openxmlformats.org/officeDocument/2006/relationships/font" Target="fonts/Poppins-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