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Public Toilet Cleaning Checklist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myxnfrenv910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Daily Tasks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Check and Restock Supplies: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Ensure toilet paper, hand towels, soap, and seat covers are well-stocked.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Sweep and Mop Floors: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Clean floors to remove dirt and moisture.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Disinfect Toilets and Urinals: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Use a disinfectant to clean and sanitize all surfaces thoroughly.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Clean and Sanitize Sinks and Countertops: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Wipe down sinks, faucets, and surrounding areas.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Empty Trash Receptacles: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Replace liners and dispose of trash properly.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Wipe Down Stall Doors and Partitions: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Clean all high-touch surfaces, including door handles and lock mechanisms.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Refill Hand Sanitizer Dispensers: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If applicable, make sure dispensers are full and functional.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Check and Clean Mirrors: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Wipe down mirrors to keep them streak-free.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lkqn0bazuau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Weekly Tasks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Deep Clean Floors: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Use a heavy-duty cleaner to remove stains and buildup.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Descale Toilets and Urinals: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Apply a descaling agent to eliminate lime and mineral deposits.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Inspect and Clean Drains: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Ensure drains are clear of obstructions and clean.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Clean Light Fixtures and Vents: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Dust and clean to maintain good air quality and lighting.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4szmz2ew37y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Monthly Tasks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Inspect Plumbing: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Check for leaks or damages and make necessary repairs.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Deep Clean Walls and Ceilings: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Wash walls and ceilings to remove dust and grime.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 Clean Accessory Fixtures: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Thoroughly clean paper towel dispensers, hand dryers, and waste receptacles.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Check Air Fresheners: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Replace or refill air freshening devices.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Sanitize Baby Changing Stations: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If available, clean and sanitize thoroughly.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jctr76fia4zh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Seasonal Tasks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Inspect and Service HVAC Systems: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Ensure that heating, cooling, and ventilation systems are functioning correctly.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Pest Control Inspection: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Conduct regular checks to prevent pest infestations.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Review Cleaning Protocols: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Update cleaning procedures and train staff on any new methods or products.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