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1155cc"/>
          <w:sz w:val="60"/>
          <w:szCs w:val="60"/>
          <w:u w:val="single"/>
          <w:shd w:fill="fff2cc" w:val="clear"/>
        </w:rPr>
      </w:pPr>
      <w:bookmarkStart w:colFirst="0" w:colLast="0" w:name="_hhevn0icya3z" w:id="0"/>
      <w:bookmarkEnd w:id="0"/>
      <w:r w:rsidDel="00000000" w:rsidR="00000000" w:rsidRPr="00000000">
        <w:rPr>
          <w:rFonts w:ascii="Roboto" w:cs="Roboto" w:eastAsia="Roboto" w:hAnsi="Roboto"/>
          <w:color w:val="1155cc"/>
          <w:sz w:val="60"/>
          <w:szCs w:val="60"/>
          <w:u w:val="single"/>
          <w:shd w:fill="fff2cc" w:val="clear"/>
          <w:rtl w:val="0"/>
        </w:rPr>
        <w:t xml:space="preserve">Office Furniture Company Profile</w:t>
      </w:r>
      <w:r w:rsidDel="00000000" w:rsidR="00000000" w:rsidRPr="00000000">
        <w:rPr>
          <w:rtl w:val="0"/>
        </w:rPr>
      </w:r>
    </w:p>
    <w:p w:rsidR="00000000" w:rsidDel="00000000" w:rsidP="00000000" w:rsidRDefault="00000000" w:rsidRPr="00000000" w14:paraId="00000002">
      <w:pPr>
        <w:pStyle w:val="Heading3"/>
        <w:spacing w:after="80" w:before="280" w:lineRule="auto"/>
        <w:ind w:right="0"/>
        <w:rPr>
          <w:rFonts w:ascii="Arial" w:cs="Arial" w:eastAsia="Arial" w:hAnsi="Arial"/>
          <w:sz w:val="22"/>
          <w:szCs w:val="22"/>
        </w:rPr>
      </w:pPr>
      <w:bookmarkStart w:colFirst="0" w:colLast="0" w:name="_akd9k230xaka" w:id="1"/>
      <w:bookmarkEnd w:id="1"/>
      <w:r w:rsidDel="00000000" w:rsidR="00000000" w:rsidRPr="00000000">
        <w:rPr>
          <w:rtl w:val="0"/>
        </w:rPr>
      </w:r>
    </w:p>
    <w:p w:rsidR="00000000" w:rsidDel="00000000" w:rsidP="00000000" w:rsidRDefault="00000000" w:rsidRPr="00000000" w14:paraId="00000003">
      <w:pPr>
        <w:pStyle w:val="Heading3"/>
        <w:spacing w:after="80" w:before="280" w:line="360" w:lineRule="auto"/>
        <w:ind w:right="0"/>
        <w:rPr>
          <w:rFonts w:ascii="Arial" w:cs="Arial" w:eastAsia="Arial" w:hAnsi="Arial"/>
          <w:sz w:val="26"/>
          <w:szCs w:val="26"/>
        </w:rPr>
      </w:pPr>
      <w:bookmarkStart w:colFirst="0" w:colLast="0" w:name="_pmwtojwwihxi" w:id="2"/>
      <w:bookmarkEnd w:id="2"/>
      <w:r w:rsidDel="00000000" w:rsidR="00000000" w:rsidRPr="00000000">
        <w:rPr>
          <w:rFonts w:ascii="Arial" w:cs="Arial" w:eastAsia="Arial" w:hAnsi="Arial"/>
          <w:sz w:val="26"/>
          <w:szCs w:val="26"/>
          <w:rtl w:val="0"/>
        </w:rPr>
        <w:t xml:space="preserve">Company Name:</w:t>
      </w:r>
    </w:p>
    <w:p w:rsidR="00000000" w:rsidDel="00000000" w:rsidP="00000000" w:rsidRDefault="00000000" w:rsidRPr="00000000" w14:paraId="00000004">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Workspace Innovators Inc.</w:t>
      </w:r>
    </w:p>
    <w:p w:rsidR="00000000" w:rsidDel="00000000" w:rsidP="00000000" w:rsidRDefault="00000000" w:rsidRPr="00000000" w14:paraId="00000005">
      <w:pPr>
        <w:pStyle w:val="Heading3"/>
        <w:spacing w:after="80" w:before="280" w:line="360" w:lineRule="auto"/>
        <w:ind w:right="0"/>
        <w:rPr>
          <w:rFonts w:ascii="Arial" w:cs="Arial" w:eastAsia="Arial" w:hAnsi="Arial"/>
          <w:sz w:val="26"/>
          <w:szCs w:val="26"/>
        </w:rPr>
      </w:pPr>
      <w:bookmarkStart w:colFirst="0" w:colLast="0" w:name="_g7ver69i9ytq" w:id="3"/>
      <w:bookmarkEnd w:id="3"/>
      <w:r w:rsidDel="00000000" w:rsidR="00000000" w:rsidRPr="00000000">
        <w:rPr>
          <w:rFonts w:ascii="Arial" w:cs="Arial" w:eastAsia="Arial" w:hAnsi="Arial"/>
          <w:sz w:val="26"/>
          <w:szCs w:val="26"/>
          <w:rtl w:val="0"/>
        </w:rPr>
        <w:t xml:space="preserve">Company Overview</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Workspace Innovators Inc. specializes in providing high-quality, innovative office furniture designed to enhance productivity and workplace comfort. Founded in 2010 and based in San Francisco, California, our company is recognized for creating ergonomic and aesthetically pleasing office environments. We cater to a wide range of clients, from small startups to large corporations, delivering solutions that adapt to the evolving needs of modern workspaces.</w:t>
      </w:r>
    </w:p>
    <w:p w:rsidR="00000000" w:rsidDel="00000000" w:rsidP="00000000" w:rsidRDefault="00000000" w:rsidRPr="00000000" w14:paraId="00000007">
      <w:pPr>
        <w:pStyle w:val="Heading3"/>
        <w:spacing w:after="80" w:before="280" w:line="360" w:lineRule="auto"/>
        <w:ind w:right="0"/>
        <w:rPr>
          <w:rFonts w:ascii="Arial" w:cs="Arial" w:eastAsia="Arial" w:hAnsi="Arial"/>
          <w:sz w:val="26"/>
          <w:szCs w:val="26"/>
        </w:rPr>
      </w:pPr>
      <w:bookmarkStart w:colFirst="0" w:colLast="0" w:name="_2ipgtt3g3fa2" w:id="4"/>
      <w:bookmarkEnd w:id="4"/>
      <w:r w:rsidDel="00000000" w:rsidR="00000000" w:rsidRPr="00000000">
        <w:rPr>
          <w:rFonts w:ascii="Arial" w:cs="Arial" w:eastAsia="Arial" w:hAnsi="Arial"/>
          <w:sz w:val="26"/>
          <w:szCs w:val="26"/>
          <w:rtl w:val="0"/>
        </w:rPr>
        <w:t xml:space="preserve">Vision Statement</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redefine office environments globally through innovative furniture solutions that foster productivity, creativity, and well-being.</w:t>
      </w:r>
    </w:p>
    <w:p w:rsidR="00000000" w:rsidDel="00000000" w:rsidP="00000000" w:rsidRDefault="00000000" w:rsidRPr="00000000" w14:paraId="00000009">
      <w:pPr>
        <w:pStyle w:val="Heading3"/>
        <w:spacing w:after="80" w:before="280" w:line="360" w:lineRule="auto"/>
        <w:ind w:right="0"/>
        <w:rPr>
          <w:rFonts w:ascii="Arial" w:cs="Arial" w:eastAsia="Arial" w:hAnsi="Arial"/>
          <w:sz w:val="26"/>
          <w:szCs w:val="26"/>
        </w:rPr>
      </w:pPr>
      <w:bookmarkStart w:colFirst="0" w:colLast="0" w:name="_n51dkv7qbp3x" w:id="5"/>
      <w:bookmarkEnd w:id="5"/>
      <w:r w:rsidDel="00000000" w:rsidR="00000000" w:rsidRPr="00000000">
        <w:rPr>
          <w:rFonts w:ascii="Arial" w:cs="Arial" w:eastAsia="Arial" w:hAnsi="Arial"/>
          <w:sz w:val="26"/>
          <w:szCs w:val="26"/>
          <w:rtl w:val="0"/>
        </w:rPr>
        <w:t xml:space="preserve">Mission Statement</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mission is to design and supply office furniture that combines functionality, technology, and design excellence to create optimal work environments. We strive to exceed our clients' expectations through quality products, custom solutions, and outstanding service.</w:t>
      </w:r>
    </w:p>
    <w:p w:rsidR="00000000" w:rsidDel="00000000" w:rsidP="00000000" w:rsidRDefault="00000000" w:rsidRPr="00000000" w14:paraId="0000000B">
      <w:pPr>
        <w:pStyle w:val="Heading3"/>
        <w:spacing w:after="80" w:before="280" w:line="360" w:lineRule="auto"/>
        <w:ind w:right="0"/>
        <w:rPr>
          <w:rFonts w:ascii="Arial" w:cs="Arial" w:eastAsia="Arial" w:hAnsi="Arial"/>
          <w:sz w:val="26"/>
          <w:szCs w:val="26"/>
        </w:rPr>
      </w:pPr>
      <w:bookmarkStart w:colFirst="0" w:colLast="0" w:name="_eulxgpy1onwd" w:id="6"/>
      <w:bookmarkEnd w:id="6"/>
      <w:r w:rsidDel="00000000" w:rsidR="00000000" w:rsidRPr="00000000">
        <w:rPr>
          <w:rFonts w:ascii="Arial" w:cs="Arial" w:eastAsia="Arial" w:hAnsi="Arial"/>
          <w:sz w:val="26"/>
          <w:szCs w:val="26"/>
          <w:rtl w:val="0"/>
        </w:rPr>
        <w:t xml:space="preserve">Core Values</w:t>
      </w:r>
    </w:p>
    <w:p w:rsidR="00000000" w:rsidDel="00000000" w:rsidP="00000000" w:rsidRDefault="00000000" w:rsidRPr="00000000" w14:paraId="0000000C">
      <w:pPr>
        <w:numPr>
          <w:ilvl w:val="0"/>
          <w:numId w:val="5"/>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Innovation</w:t>
      </w:r>
      <w:r w:rsidDel="00000000" w:rsidR="00000000" w:rsidRPr="00000000">
        <w:rPr>
          <w:rFonts w:ascii="Arial" w:cs="Arial" w:eastAsia="Arial" w:hAnsi="Arial"/>
          <w:color w:val="000000"/>
          <w:sz w:val="24"/>
          <w:szCs w:val="24"/>
          <w:rtl w:val="0"/>
        </w:rPr>
        <w:t xml:space="preserve">: Pioneering office design trends that address the dynamic needs of contemporary workplaces.</w:t>
      </w:r>
    </w:p>
    <w:p w:rsidR="00000000" w:rsidDel="00000000" w:rsidP="00000000" w:rsidRDefault="00000000" w:rsidRPr="00000000" w14:paraId="0000000D">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Quality</w:t>
      </w:r>
      <w:r w:rsidDel="00000000" w:rsidR="00000000" w:rsidRPr="00000000">
        <w:rPr>
          <w:rFonts w:ascii="Arial" w:cs="Arial" w:eastAsia="Arial" w:hAnsi="Arial"/>
          <w:color w:val="000000"/>
          <w:sz w:val="24"/>
          <w:szCs w:val="24"/>
          <w:rtl w:val="0"/>
        </w:rPr>
        <w:t xml:space="preserve">: Commitment to the highest standards of craftsmanship and materials.</w:t>
      </w:r>
    </w:p>
    <w:p w:rsidR="00000000" w:rsidDel="00000000" w:rsidP="00000000" w:rsidRDefault="00000000" w:rsidRPr="00000000" w14:paraId="0000000E">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Ergonomics</w:t>
      </w:r>
      <w:r w:rsidDel="00000000" w:rsidR="00000000" w:rsidRPr="00000000">
        <w:rPr>
          <w:rFonts w:ascii="Arial" w:cs="Arial" w:eastAsia="Arial" w:hAnsi="Arial"/>
          <w:color w:val="000000"/>
          <w:sz w:val="24"/>
          <w:szCs w:val="24"/>
          <w:rtl w:val="0"/>
        </w:rPr>
        <w:t xml:space="preserve">: Enhancing workplace comfort and health through scientifically designed furniture.</w:t>
      </w:r>
    </w:p>
    <w:p w:rsidR="00000000" w:rsidDel="00000000" w:rsidP="00000000" w:rsidRDefault="00000000" w:rsidRPr="00000000" w14:paraId="0000000F">
      <w:pPr>
        <w:numPr>
          <w:ilvl w:val="0"/>
          <w:numId w:val="5"/>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Sustainability</w:t>
      </w:r>
      <w:r w:rsidDel="00000000" w:rsidR="00000000" w:rsidRPr="00000000">
        <w:rPr>
          <w:rFonts w:ascii="Arial" w:cs="Arial" w:eastAsia="Arial" w:hAnsi="Arial"/>
          <w:color w:val="000000"/>
          <w:sz w:val="24"/>
          <w:szCs w:val="24"/>
          <w:rtl w:val="0"/>
        </w:rPr>
        <w:t xml:space="preserve">: Advocating for green practices and sustainability in all aspects of our business.</w:t>
      </w:r>
    </w:p>
    <w:p w:rsidR="00000000" w:rsidDel="00000000" w:rsidP="00000000" w:rsidRDefault="00000000" w:rsidRPr="00000000" w14:paraId="00000010">
      <w:pPr>
        <w:numPr>
          <w:ilvl w:val="0"/>
          <w:numId w:val="5"/>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Customer Focus</w:t>
      </w:r>
      <w:r w:rsidDel="00000000" w:rsidR="00000000" w:rsidRPr="00000000">
        <w:rPr>
          <w:rFonts w:ascii="Arial" w:cs="Arial" w:eastAsia="Arial" w:hAnsi="Arial"/>
          <w:color w:val="000000"/>
          <w:sz w:val="24"/>
          <w:szCs w:val="24"/>
          <w:rtl w:val="0"/>
        </w:rPr>
        <w:t xml:space="preserve">: Building lasting relationships based on trust and satisfaction.</w:t>
      </w:r>
    </w:p>
    <w:p w:rsidR="00000000" w:rsidDel="00000000" w:rsidP="00000000" w:rsidRDefault="00000000" w:rsidRPr="00000000" w14:paraId="00000011">
      <w:pPr>
        <w:pStyle w:val="Heading3"/>
        <w:spacing w:after="80" w:before="280" w:line="360" w:lineRule="auto"/>
        <w:ind w:right="0"/>
        <w:rPr>
          <w:rFonts w:ascii="Arial" w:cs="Arial" w:eastAsia="Arial" w:hAnsi="Arial"/>
          <w:sz w:val="26"/>
          <w:szCs w:val="26"/>
        </w:rPr>
      </w:pPr>
      <w:bookmarkStart w:colFirst="0" w:colLast="0" w:name="_5zxdiyfu858o" w:id="7"/>
      <w:bookmarkEnd w:id="7"/>
      <w:r w:rsidDel="00000000" w:rsidR="00000000" w:rsidRPr="00000000">
        <w:rPr>
          <w:rFonts w:ascii="Arial" w:cs="Arial" w:eastAsia="Arial" w:hAnsi="Arial"/>
          <w:sz w:val="26"/>
          <w:szCs w:val="26"/>
          <w:rtl w:val="0"/>
        </w:rPr>
        <w:t xml:space="preserve">Product Offerings</w:t>
      </w:r>
    </w:p>
    <w:p w:rsidR="00000000" w:rsidDel="00000000" w:rsidP="00000000" w:rsidRDefault="00000000" w:rsidRPr="00000000" w14:paraId="0000001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comprehensive product line includes:</w:t>
      </w:r>
    </w:p>
    <w:p w:rsidR="00000000" w:rsidDel="00000000" w:rsidP="00000000" w:rsidRDefault="00000000" w:rsidRPr="00000000" w14:paraId="00000013">
      <w:pPr>
        <w:numPr>
          <w:ilvl w:val="0"/>
          <w:numId w:val="2"/>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Ergonomic Seating Solutions</w:t>
      </w:r>
      <w:r w:rsidDel="00000000" w:rsidR="00000000" w:rsidRPr="00000000">
        <w:rPr>
          <w:rFonts w:ascii="Arial" w:cs="Arial" w:eastAsia="Arial" w:hAnsi="Arial"/>
          <w:color w:val="000000"/>
          <w:sz w:val="24"/>
          <w:szCs w:val="24"/>
          <w:rtl w:val="0"/>
        </w:rPr>
        <w:t xml:space="preserve">: Task chairs, executive chairs, and ergonomic stools designed for comfort and posture support.</w:t>
      </w:r>
    </w:p>
    <w:p w:rsidR="00000000" w:rsidDel="00000000" w:rsidP="00000000" w:rsidRDefault="00000000" w:rsidRPr="00000000" w14:paraId="00000014">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Desking Systems</w:t>
      </w:r>
      <w:r w:rsidDel="00000000" w:rsidR="00000000" w:rsidRPr="00000000">
        <w:rPr>
          <w:rFonts w:ascii="Arial" w:cs="Arial" w:eastAsia="Arial" w:hAnsi="Arial"/>
          <w:color w:val="000000"/>
          <w:sz w:val="24"/>
          <w:szCs w:val="24"/>
          <w:rtl w:val="0"/>
        </w:rPr>
        <w:t xml:space="preserve">: Modular desks, height-adjustable workstations, and executive suites that promote efficiency and flexibility.</w:t>
      </w:r>
    </w:p>
    <w:p w:rsidR="00000000" w:rsidDel="00000000" w:rsidP="00000000" w:rsidRDefault="00000000" w:rsidRPr="00000000" w14:paraId="00000015">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Conference Furniture</w:t>
      </w:r>
      <w:r w:rsidDel="00000000" w:rsidR="00000000" w:rsidRPr="00000000">
        <w:rPr>
          <w:rFonts w:ascii="Arial" w:cs="Arial" w:eastAsia="Arial" w:hAnsi="Arial"/>
          <w:color w:val="000000"/>
          <w:sz w:val="24"/>
          <w:szCs w:val="24"/>
          <w:rtl w:val="0"/>
        </w:rPr>
        <w:t xml:space="preserve">: Modern conference tables, media units, and presentation systems equipped with smart technology.</w:t>
      </w:r>
    </w:p>
    <w:p w:rsidR="00000000" w:rsidDel="00000000" w:rsidP="00000000" w:rsidRDefault="00000000" w:rsidRPr="00000000" w14:paraId="00000016">
      <w:pPr>
        <w:numPr>
          <w:ilvl w:val="0"/>
          <w:numId w:val="2"/>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Lounge and Collaborative Furniture</w:t>
      </w:r>
      <w:r w:rsidDel="00000000" w:rsidR="00000000" w:rsidRPr="00000000">
        <w:rPr>
          <w:rFonts w:ascii="Arial" w:cs="Arial" w:eastAsia="Arial" w:hAnsi="Arial"/>
          <w:color w:val="000000"/>
          <w:sz w:val="24"/>
          <w:szCs w:val="24"/>
          <w:rtl w:val="0"/>
        </w:rPr>
        <w:t xml:space="preserve">: Casual seating, collaborative benches, and lounge systems that foster informal interaction and creativity.</w:t>
      </w:r>
    </w:p>
    <w:p w:rsidR="00000000" w:rsidDel="00000000" w:rsidP="00000000" w:rsidRDefault="00000000" w:rsidRPr="00000000" w14:paraId="00000017">
      <w:pPr>
        <w:numPr>
          <w:ilvl w:val="0"/>
          <w:numId w:val="2"/>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Storage Solutions</w:t>
      </w:r>
      <w:r w:rsidDel="00000000" w:rsidR="00000000" w:rsidRPr="00000000">
        <w:rPr>
          <w:rFonts w:ascii="Arial" w:cs="Arial" w:eastAsia="Arial" w:hAnsi="Arial"/>
          <w:color w:val="000000"/>
          <w:sz w:val="24"/>
          <w:szCs w:val="24"/>
          <w:rtl w:val="0"/>
        </w:rPr>
        <w:t xml:space="preserve">: Filing cabinets, mobile pedestals, and shelving units designed to maximize space and organization.</w:t>
      </w:r>
    </w:p>
    <w:p w:rsidR="00000000" w:rsidDel="00000000" w:rsidP="00000000" w:rsidRDefault="00000000" w:rsidRPr="00000000" w14:paraId="00000018">
      <w:pPr>
        <w:pStyle w:val="Heading3"/>
        <w:spacing w:after="80" w:before="280" w:line="360" w:lineRule="auto"/>
        <w:ind w:right="0"/>
        <w:rPr>
          <w:rFonts w:ascii="Arial" w:cs="Arial" w:eastAsia="Arial" w:hAnsi="Arial"/>
          <w:sz w:val="26"/>
          <w:szCs w:val="26"/>
        </w:rPr>
      </w:pPr>
      <w:bookmarkStart w:colFirst="0" w:colLast="0" w:name="_ewz1nmbvyvuo" w:id="8"/>
      <w:bookmarkEnd w:id="8"/>
      <w:r w:rsidDel="00000000" w:rsidR="00000000" w:rsidRPr="00000000">
        <w:rPr>
          <w:rFonts w:ascii="Arial" w:cs="Arial" w:eastAsia="Arial" w:hAnsi="Arial"/>
          <w:sz w:val="26"/>
          <w:szCs w:val="26"/>
          <w:rtl w:val="0"/>
        </w:rPr>
        <w:t xml:space="preserve">Design Philosophy</w:t>
      </w:r>
    </w:p>
    <w:p w:rsidR="00000000" w:rsidDel="00000000" w:rsidP="00000000" w:rsidRDefault="00000000" w:rsidRPr="00000000" w14:paraId="0000001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At Workspace Innovators, we believe in creating environments that stimulate productivity and wellness. Our furniture is designed with the end-user in mind, combining modern aesthetics with functionality to suit various office layouts and personal preferences.</w:t>
      </w:r>
    </w:p>
    <w:p w:rsidR="00000000" w:rsidDel="00000000" w:rsidP="00000000" w:rsidRDefault="00000000" w:rsidRPr="00000000" w14:paraId="0000001A">
      <w:pPr>
        <w:pStyle w:val="Heading3"/>
        <w:spacing w:after="80" w:before="280" w:line="360" w:lineRule="auto"/>
        <w:ind w:right="0"/>
        <w:rPr>
          <w:rFonts w:ascii="Arial" w:cs="Arial" w:eastAsia="Arial" w:hAnsi="Arial"/>
          <w:sz w:val="26"/>
          <w:szCs w:val="26"/>
        </w:rPr>
      </w:pPr>
      <w:bookmarkStart w:colFirst="0" w:colLast="0" w:name="_ppskb87kwxg" w:id="9"/>
      <w:bookmarkEnd w:id="9"/>
      <w:r w:rsidDel="00000000" w:rsidR="00000000" w:rsidRPr="00000000">
        <w:rPr>
          <w:rFonts w:ascii="Arial" w:cs="Arial" w:eastAsia="Arial" w:hAnsi="Arial"/>
          <w:sz w:val="26"/>
          <w:szCs w:val="26"/>
          <w:rtl w:val="0"/>
        </w:rPr>
        <w:t xml:space="preserve">Manufacturing Capabilities</w:t>
      </w:r>
    </w:p>
    <w:p w:rsidR="00000000" w:rsidDel="00000000" w:rsidP="00000000" w:rsidRDefault="00000000" w:rsidRPr="00000000" w14:paraId="0000001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manufacturing facility uses the latest in precision technology and sustainable practices to ensure every piece of furniture is crafted to perfection. We employ a team of skilled artisans and engineers who bring our innovative designs to life.</w:t>
      </w:r>
    </w:p>
    <w:p w:rsidR="00000000" w:rsidDel="00000000" w:rsidP="00000000" w:rsidRDefault="00000000" w:rsidRPr="00000000" w14:paraId="0000001C">
      <w:pPr>
        <w:pStyle w:val="Heading3"/>
        <w:spacing w:after="80" w:before="280" w:line="360" w:lineRule="auto"/>
        <w:ind w:right="0"/>
        <w:rPr>
          <w:rFonts w:ascii="Arial" w:cs="Arial" w:eastAsia="Arial" w:hAnsi="Arial"/>
          <w:sz w:val="26"/>
          <w:szCs w:val="26"/>
        </w:rPr>
      </w:pPr>
      <w:bookmarkStart w:colFirst="0" w:colLast="0" w:name="_d8aw1gis7szn" w:id="10"/>
      <w:bookmarkEnd w:id="10"/>
      <w:r w:rsidDel="00000000" w:rsidR="00000000" w:rsidRPr="00000000">
        <w:rPr>
          <w:rFonts w:ascii="Arial" w:cs="Arial" w:eastAsia="Arial" w:hAnsi="Arial"/>
          <w:sz w:val="26"/>
          <w:szCs w:val="26"/>
          <w:rtl w:val="0"/>
        </w:rPr>
        <w:t xml:space="preserve">Sustainability Initiatives</w:t>
      </w:r>
    </w:p>
    <w:p w:rsidR="00000000" w:rsidDel="00000000" w:rsidP="00000000" w:rsidRDefault="00000000" w:rsidRPr="00000000" w14:paraId="0000001D">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are committed to environmental stewardship by:</w:t>
      </w:r>
    </w:p>
    <w:p w:rsidR="00000000" w:rsidDel="00000000" w:rsidP="00000000" w:rsidRDefault="00000000" w:rsidRPr="00000000" w14:paraId="0000001E">
      <w:pPr>
        <w:numPr>
          <w:ilvl w:val="0"/>
          <w:numId w:val="6"/>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Using recycled materials and sustainable woods.</w:t>
      </w:r>
    </w:p>
    <w:p w:rsidR="00000000" w:rsidDel="00000000" w:rsidP="00000000" w:rsidRDefault="00000000" w:rsidRPr="00000000" w14:paraId="0000001F">
      <w:pPr>
        <w:numPr>
          <w:ilvl w:val="0"/>
          <w:numId w:val="6"/>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Implementing energy-efficient manufacturing processes.</w:t>
      </w:r>
    </w:p>
    <w:p w:rsidR="00000000" w:rsidDel="00000000" w:rsidP="00000000" w:rsidRDefault="00000000" w:rsidRPr="00000000" w14:paraId="00000020">
      <w:pPr>
        <w:numPr>
          <w:ilvl w:val="0"/>
          <w:numId w:val="6"/>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Reducing waste and recycling materials across our operations.</w:t>
      </w:r>
    </w:p>
    <w:p w:rsidR="00000000" w:rsidDel="00000000" w:rsidP="00000000" w:rsidRDefault="00000000" w:rsidRPr="00000000" w14:paraId="00000021">
      <w:pPr>
        <w:pStyle w:val="Heading3"/>
        <w:spacing w:after="80" w:before="280" w:line="360" w:lineRule="auto"/>
        <w:ind w:right="0"/>
        <w:rPr>
          <w:rFonts w:ascii="Arial" w:cs="Arial" w:eastAsia="Arial" w:hAnsi="Arial"/>
          <w:sz w:val="26"/>
          <w:szCs w:val="26"/>
        </w:rPr>
      </w:pPr>
      <w:bookmarkStart w:colFirst="0" w:colLast="0" w:name="_nrinz2h6l1da" w:id="11"/>
      <w:bookmarkEnd w:id="11"/>
      <w:r w:rsidDel="00000000" w:rsidR="00000000" w:rsidRPr="00000000">
        <w:rPr>
          <w:rFonts w:ascii="Arial" w:cs="Arial" w:eastAsia="Arial" w:hAnsi="Arial"/>
          <w:sz w:val="26"/>
          <w:szCs w:val="26"/>
          <w:rtl w:val="0"/>
        </w:rPr>
        <w:t xml:space="preserve">Key Projects &amp; Clients</w:t>
      </w:r>
    </w:p>
    <w:p w:rsidR="00000000" w:rsidDel="00000000" w:rsidP="00000000" w:rsidRDefault="00000000" w:rsidRPr="00000000" w14:paraId="00000022">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clients include:</w:t>
      </w:r>
    </w:p>
    <w:p w:rsidR="00000000" w:rsidDel="00000000" w:rsidP="00000000" w:rsidRDefault="00000000" w:rsidRPr="00000000" w14:paraId="00000023">
      <w:pPr>
        <w:numPr>
          <w:ilvl w:val="0"/>
          <w:numId w:val="1"/>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Silicon Valley Tech Inc.</w:t>
      </w:r>
      <w:r w:rsidDel="00000000" w:rsidR="00000000" w:rsidRPr="00000000">
        <w:rPr>
          <w:rFonts w:ascii="Arial" w:cs="Arial" w:eastAsia="Arial" w:hAnsi="Arial"/>
          <w:color w:val="000000"/>
          <w:sz w:val="24"/>
          <w:szCs w:val="24"/>
          <w:rtl w:val="0"/>
        </w:rPr>
        <w:t xml:space="preserve">: Provided a complete ergonomic setup for their new headquarters.</w:t>
      </w:r>
    </w:p>
    <w:p w:rsidR="00000000" w:rsidDel="00000000" w:rsidP="00000000" w:rsidRDefault="00000000" w:rsidRPr="00000000" w14:paraId="00000024">
      <w:pPr>
        <w:numPr>
          <w:ilvl w:val="0"/>
          <w:numId w:val="1"/>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Global Law Firm</w:t>
      </w:r>
      <w:r w:rsidDel="00000000" w:rsidR="00000000" w:rsidRPr="00000000">
        <w:rPr>
          <w:rFonts w:ascii="Arial" w:cs="Arial" w:eastAsia="Arial" w:hAnsi="Arial"/>
          <w:color w:val="000000"/>
          <w:sz w:val="24"/>
          <w:szCs w:val="24"/>
          <w:rtl w:val="0"/>
        </w:rPr>
        <w:t xml:space="preserve">: Customized executive furniture for offices across North America.</w:t>
      </w:r>
    </w:p>
    <w:p w:rsidR="00000000" w:rsidDel="00000000" w:rsidP="00000000" w:rsidRDefault="00000000" w:rsidRPr="00000000" w14:paraId="00000025">
      <w:pPr>
        <w:numPr>
          <w:ilvl w:val="0"/>
          <w:numId w:val="1"/>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City Library</w:t>
      </w:r>
      <w:r w:rsidDel="00000000" w:rsidR="00000000" w:rsidRPr="00000000">
        <w:rPr>
          <w:rFonts w:ascii="Arial" w:cs="Arial" w:eastAsia="Arial" w:hAnsi="Arial"/>
          <w:color w:val="000000"/>
          <w:sz w:val="24"/>
          <w:szCs w:val="24"/>
          <w:rtl w:val="0"/>
        </w:rPr>
        <w:t xml:space="preserve">: Designed and installed collaborative workspaces and private study areas.</w:t>
      </w:r>
    </w:p>
    <w:p w:rsidR="00000000" w:rsidDel="00000000" w:rsidP="00000000" w:rsidRDefault="00000000" w:rsidRPr="00000000" w14:paraId="00000026">
      <w:pPr>
        <w:pStyle w:val="Heading3"/>
        <w:spacing w:after="80" w:before="280" w:line="360" w:lineRule="auto"/>
        <w:ind w:right="0"/>
        <w:rPr>
          <w:rFonts w:ascii="Arial" w:cs="Arial" w:eastAsia="Arial" w:hAnsi="Arial"/>
          <w:sz w:val="26"/>
          <w:szCs w:val="26"/>
        </w:rPr>
      </w:pPr>
      <w:bookmarkStart w:colFirst="0" w:colLast="0" w:name="_tqtstxwaewi3" w:id="12"/>
      <w:bookmarkEnd w:id="12"/>
      <w:r w:rsidDel="00000000" w:rsidR="00000000" w:rsidRPr="00000000">
        <w:rPr>
          <w:rFonts w:ascii="Arial" w:cs="Arial" w:eastAsia="Arial" w:hAnsi="Arial"/>
          <w:sz w:val="26"/>
          <w:szCs w:val="26"/>
          <w:rtl w:val="0"/>
        </w:rPr>
        <w:t xml:space="preserve">Competitive Advantage</w:t>
      </w:r>
    </w:p>
    <w:p w:rsidR="00000000" w:rsidDel="00000000" w:rsidP="00000000" w:rsidRDefault="00000000" w:rsidRPr="00000000" w14:paraId="00000027">
      <w:pPr>
        <w:numPr>
          <w:ilvl w:val="0"/>
          <w:numId w:val="4"/>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Customization</w:t>
      </w:r>
      <w:r w:rsidDel="00000000" w:rsidR="00000000" w:rsidRPr="00000000">
        <w:rPr>
          <w:rFonts w:ascii="Arial" w:cs="Arial" w:eastAsia="Arial" w:hAnsi="Arial"/>
          <w:color w:val="000000"/>
          <w:sz w:val="24"/>
          <w:szCs w:val="24"/>
          <w:rtl w:val="0"/>
        </w:rPr>
        <w:t xml:space="preserve">: We offer tailor-made solutions to meet specific client needs and space challenges.</w:t>
      </w:r>
    </w:p>
    <w:p w:rsidR="00000000" w:rsidDel="00000000" w:rsidP="00000000" w:rsidRDefault="00000000" w:rsidRPr="00000000" w14:paraId="00000028">
      <w:pPr>
        <w:numPr>
          <w:ilvl w:val="0"/>
          <w:numId w:val="4"/>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Technology Integration</w:t>
      </w:r>
      <w:r w:rsidDel="00000000" w:rsidR="00000000" w:rsidRPr="00000000">
        <w:rPr>
          <w:rFonts w:ascii="Arial" w:cs="Arial" w:eastAsia="Arial" w:hAnsi="Arial"/>
          <w:color w:val="000000"/>
          <w:sz w:val="24"/>
          <w:szCs w:val="24"/>
          <w:rtl w:val="0"/>
        </w:rPr>
        <w:t xml:space="preserve">: Our furniture incorporates the latest technology for connectivity and ease of use.</w:t>
      </w:r>
    </w:p>
    <w:p w:rsidR="00000000" w:rsidDel="00000000" w:rsidP="00000000" w:rsidRDefault="00000000" w:rsidRPr="00000000" w14:paraId="00000029">
      <w:pPr>
        <w:numPr>
          <w:ilvl w:val="0"/>
          <w:numId w:val="4"/>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Expertise</w:t>
      </w:r>
      <w:r w:rsidDel="00000000" w:rsidR="00000000" w:rsidRPr="00000000">
        <w:rPr>
          <w:rFonts w:ascii="Arial" w:cs="Arial" w:eastAsia="Arial" w:hAnsi="Arial"/>
          <w:color w:val="000000"/>
          <w:sz w:val="24"/>
          <w:szCs w:val="24"/>
          <w:rtl w:val="0"/>
        </w:rPr>
        <w:t xml:space="preserve">: Our team includes industry experts who are dedicated to the science of office design and ergonomics.</w:t>
      </w:r>
    </w:p>
    <w:p w:rsidR="00000000" w:rsidDel="00000000" w:rsidP="00000000" w:rsidRDefault="00000000" w:rsidRPr="00000000" w14:paraId="0000002A">
      <w:pPr>
        <w:pStyle w:val="Heading3"/>
        <w:spacing w:after="80" w:before="280" w:line="360" w:lineRule="auto"/>
        <w:ind w:right="0"/>
        <w:rPr>
          <w:rFonts w:ascii="Arial" w:cs="Arial" w:eastAsia="Arial" w:hAnsi="Arial"/>
          <w:sz w:val="26"/>
          <w:szCs w:val="26"/>
        </w:rPr>
      </w:pPr>
      <w:bookmarkStart w:colFirst="0" w:colLast="0" w:name="_lo4hdn7vrkw2" w:id="13"/>
      <w:bookmarkEnd w:id="13"/>
      <w:r w:rsidDel="00000000" w:rsidR="00000000" w:rsidRPr="00000000">
        <w:rPr>
          <w:rFonts w:ascii="Arial" w:cs="Arial" w:eastAsia="Arial" w:hAnsi="Arial"/>
          <w:sz w:val="26"/>
          <w:szCs w:val="26"/>
          <w:rtl w:val="0"/>
        </w:rPr>
        <w:t xml:space="preserve">Awards &amp; Recognition</w:t>
      </w:r>
    </w:p>
    <w:p w:rsidR="00000000" w:rsidDel="00000000" w:rsidP="00000000" w:rsidRDefault="00000000" w:rsidRPr="00000000" w14:paraId="0000002B">
      <w:pPr>
        <w:numPr>
          <w:ilvl w:val="0"/>
          <w:numId w:val="8"/>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Best Ergonomic Design Award 2019</w:t>
      </w:r>
      <w:r w:rsidDel="00000000" w:rsidR="00000000" w:rsidRPr="00000000">
        <w:rPr>
          <w:rFonts w:ascii="Arial" w:cs="Arial" w:eastAsia="Arial" w:hAnsi="Arial"/>
          <w:color w:val="000000"/>
          <w:sz w:val="24"/>
          <w:szCs w:val="24"/>
          <w:rtl w:val="0"/>
        </w:rPr>
        <w:t xml:space="preserve">: For our innovative chair series.</w:t>
      </w:r>
    </w:p>
    <w:p w:rsidR="00000000" w:rsidDel="00000000" w:rsidP="00000000" w:rsidRDefault="00000000" w:rsidRPr="00000000" w14:paraId="0000002C">
      <w:pPr>
        <w:numPr>
          <w:ilvl w:val="0"/>
          <w:numId w:val="8"/>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Sustainable Business Certification 2021</w:t>
      </w:r>
      <w:r w:rsidDel="00000000" w:rsidR="00000000" w:rsidRPr="00000000">
        <w:rPr>
          <w:rFonts w:ascii="Arial" w:cs="Arial" w:eastAsia="Arial" w:hAnsi="Arial"/>
          <w:color w:val="000000"/>
          <w:sz w:val="24"/>
          <w:szCs w:val="24"/>
          <w:rtl w:val="0"/>
        </w:rPr>
        <w:t xml:space="preserve">: Recognized for our green manufacturing practices.</w:t>
      </w:r>
    </w:p>
    <w:p w:rsidR="00000000" w:rsidDel="00000000" w:rsidP="00000000" w:rsidRDefault="00000000" w:rsidRPr="00000000" w14:paraId="0000002D">
      <w:pPr>
        <w:pStyle w:val="Heading3"/>
        <w:spacing w:after="80" w:before="280" w:line="360" w:lineRule="auto"/>
        <w:ind w:right="0"/>
        <w:rPr>
          <w:rFonts w:ascii="Arial" w:cs="Arial" w:eastAsia="Arial" w:hAnsi="Arial"/>
          <w:sz w:val="26"/>
          <w:szCs w:val="26"/>
        </w:rPr>
      </w:pPr>
      <w:bookmarkStart w:colFirst="0" w:colLast="0" w:name="_fbbryzntl1rq" w:id="14"/>
      <w:bookmarkEnd w:id="14"/>
      <w:r w:rsidDel="00000000" w:rsidR="00000000" w:rsidRPr="00000000">
        <w:rPr>
          <w:rFonts w:ascii="Arial" w:cs="Arial" w:eastAsia="Arial" w:hAnsi="Arial"/>
          <w:sz w:val="26"/>
          <w:szCs w:val="26"/>
          <w:rtl w:val="0"/>
        </w:rPr>
        <w:t xml:space="preserve">Leadership Team</w:t>
      </w:r>
    </w:p>
    <w:p w:rsidR="00000000" w:rsidDel="00000000" w:rsidP="00000000" w:rsidRDefault="00000000" w:rsidRPr="00000000" w14:paraId="0000002E">
      <w:pPr>
        <w:numPr>
          <w:ilvl w:val="0"/>
          <w:numId w:val="7"/>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Jessica Lee, CEO</w:t>
      </w:r>
      <w:r w:rsidDel="00000000" w:rsidR="00000000" w:rsidRPr="00000000">
        <w:rPr>
          <w:rFonts w:ascii="Arial" w:cs="Arial" w:eastAsia="Arial" w:hAnsi="Arial"/>
          <w:color w:val="000000"/>
          <w:sz w:val="24"/>
          <w:szCs w:val="24"/>
          <w:rtl w:val="0"/>
        </w:rPr>
        <w:t xml:space="preserve">: A visionary with a decade of experience in office design.</w:t>
      </w:r>
    </w:p>
    <w:p w:rsidR="00000000" w:rsidDel="00000000" w:rsidP="00000000" w:rsidRDefault="00000000" w:rsidRPr="00000000" w14:paraId="0000002F">
      <w:pPr>
        <w:numPr>
          <w:ilvl w:val="0"/>
          <w:numId w:val="7"/>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Mohammed Khan, Chief Designer</w:t>
      </w:r>
      <w:r w:rsidDel="00000000" w:rsidR="00000000" w:rsidRPr="00000000">
        <w:rPr>
          <w:rFonts w:ascii="Arial" w:cs="Arial" w:eastAsia="Arial" w:hAnsi="Arial"/>
          <w:color w:val="000000"/>
          <w:sz w:val="24"/>
          <w:szCs w:val="24"/>
          <w:rtl w:val="0"/>
        </w:rPr>
        <w:t xml:space="preserve">: Known for his innovative approach to office ergonomics.</w:t>
      </w:r>
    </w:p>
    <w:p w:rsidR="00000000" w:rsidDel="00000000" w:rsidP="00000000" w:rsidRDefault="00000000" w:rsidRPr="00000000" w14:paraId="00000030">
      <w:pPr>
        <w:numPr>
          <w:ilvl w:val="0"/>
          <w:numId w:val="7"/>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Laura Smith, Head of Sales</w:t>
      </w:r>
      <w:r w:rsidDel="00000000" w:rsidR="00000000" w:rsidRPr="00000000">
        <w:rPr>
          <w:rFonts w:ascii="Arial" w:cs="Arial" w:eastAsia="Arial" w:hAnsi="Arial"/>
          <w:color w:val="000000"/>
          <w:sz w:val="24"/>
          <w:szCs w:val="24"/>
          <w:rtl w:val="0"/>
        </w:rPr>
        <w:t xml:space="preserve">: Drives client relations and strategic partnerships.</w:t>
      </w:r>
    </w:p>
    <w:p w:rsidR="00000000" w:rsidDel="00000000" w:rsidP="00000000" w:rsidRDefault="00000000" w:rsidRPr="00000000" w14:paraId="00000031">
      <w:pPr>
        <w:pStyle w:val="Heading3"/>
        <w:spacing w:after="80" w:before="280" w:line="360" w:lineRule="auto"/>
        <w:ind w:right="0"/>
        <w:rPr>
          <w:rFonts w:ascii="Arial" w:cs="Arial" w:eastAsia="Arial" w:hAnsi="Arial"/>
          <w:sz w:val="26"/>
          <w:szCs w:val="26"/>
        </w:rPr>
      </w:pPr>
      <w:bookmarkStart w:colFirst="0" w:colLast="0" w:name="_85ccqyk9g7of" w:id="15"/>
      <w:bookmarkEnd w:id="15"/>
      <w:r w:rsidDel="00000000" w:rsidR="00000000" w:rsidRPr="00000000">
        <w:rPr>
          <w:rFonts w:ascii="Arial" w:cs="Arial" w:eastAsia="Arial" w:hAnsi="Arial"/>
          <w:sz w:val="26"/>
          <w:szCs w:val="26"/>
          <w:rtl w:val="0"/>
        </w:rPr>
        <w:t xml:space="preserve">Contact Information</w:t>
      </w:r>
    </w:p>
    <w:p w:rsidR="00000000" w:rsidDel="00000000" w:rsidP="00000000" w:rsidRDefault="00000000" w:rsidRPr="00000000" w14:paraId="00000032">
      <w:pPr>
        <w:numPr>
          <w:ilvl w:val="0"/>
          <w:numId w:val="3"/>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Head Office</w:t>
      </w:r>
      <w:r w:rsidDel="00000000" w:rsidR="00000000" w:rsidRPr="00000000">
        <w:rPr>
          <w:rFonts w:ascii="Arial" w:cs="Arial" w:eastAsia="Arial" w:hAnsi="Arial"/>
          <w:color w:val="000000"/>
          <w:sz w:val="24"/>
          <w:szCs w:val="24"/>
          <w:rtl w:val="0"/>
        </w:rPr>
        <w:t xml:space="preserve">: 123 Workspace Blvd, San Francisco, CA 94103</w:t>
      </w:r>
    </w:p>
    <w:p w:rsidR="00000000" w:rsidDel="00000000" w:rsidP="00000000" w:rsidRDefault="00000000" w:rsidRPr="00000000" w14:paraId="00000033">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Phone</w:t>
      </w:r>
      <w:r w:rsidDel="00000000" w:rsidR="00000000" w:rsidRPr="00000000">
        <w:rPr>
          <w:rFonts w:ascii="Arial" w:cs="Arial" w:eastAsia="Arial" w:hAnsi="Arial"/>
          <w:color w:val="000000"/>
          <w:sz w:val="24"/>
          <w:szCs w:val="24"/>
          <w:rtl w:val="0"/>
        </w:rPr>
        <w:t xml:space="preserve">: (415) 555-0198</w:t>
      </w:r>
    </w:p>
    <w:p w:rsidR="00000000" w:rsidDel="00000000" w:rsidP="00000000" w:rsidRDefault="00000000" w:rsidRPr="00000000" w14:paraId="00000034">
      <w:pPr>
        <w:numPr>
          <w:ilvl w:val="0"/>
          <w:numId w:val="3"/>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Email</w:t>
      </w:r>
      <w:r w:rsidDel="00000000" w:rsidR="00000000" w:rsidRPr="00000000">
        <w:rPr>
          <w:rFonts w:ascii="Arial" w:cs="Arial" w:eastAsia="Arial" w:hAnsi="Arial"/>
          <w:color w:val="000000"/>
          <w:sz w:val="24"/>
          <w:szCs w:val="24"/>
          <w:rtl w:val="0"/>
        </w:rPr>
        <w:t xml:space="preserve">: contact@workspaceinnovators.com</w:t>
      </w:r>
    </w:p>
    <w:p w:rsidR="00000000" w:rsidDel="00000000" w:rsidP="00000000" w:rsidRDefault="00000000" w:rsidRPr="00000000" w14:paraId="00000035">
      <w:pPr>
        <w:numPr>
          <w:ilvl w:val="0"/>
          <w:numId w:val="3"/>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Website</w:t>
      </w:r>
      <w:r w:rsidDel="00000000" w:rsidR="00000000" w:rsidRPr="00000000">
        <w:rPr>
          <w:rFonts w:ascii="Arial" w:cs="Arial" w:eastAsia="Arial" w:hAnsi="Arial"/>
          <w:color w:val="000000"/>
          <w:sz w:val="24"/>
          <w:szCs w:val="24"/>
          <w:rtl w:val="0"/>
        </w:rPr>
        <w:t xml:space="preserve">: www.workspaceinnovators.com</w:t>
      </w:r>
    </w:p>
    <w:p w:rsidR="00000000" w:rsidDel="00000000" w:rsidP="00000000" w:rsidRDefault="00000000" w:rsidRPr="00000000" w14:paraId="00000036">
      <w:pPr>
        <w:pStyle w:val="Heading3"/>
        <w:spacing w:after="80" w:before="280" w:line="360" w:lineRule="auto"/>
        <w:ind w:right="0"/>
        <w:rPr>
          <w:rFonts w:ascii="Arial" w:cs="Arial" w:eastAsia="Arial" w:hAnsi="Arial"/>
          <w:sz w:val="26"/>
          <w:szCs w:val="26"/>
        </w:rPr>
      </w:pPr>
      <w:bookmarkStart w:colFirst="0" w:colLast="0" w:name="_g727kmeie2n" w:id="16"/>
      <w:bookmarkEnd w:id="16"/>
      <w:r w:rsidDel="00000000" w:rsidR="00000000" w:rsidRPr="00000000">
        <w:rPr>
          <w:rFonts w:ascii="Arial" w:cs="Arial" w:eastAsia="Arial" w:hAnsi="Arial"/>
          <w:sz w:val="26"/>
          <w:szCs w:val="26"/>
          <w:rtl w:val="0"/>
        </w:rPr>
        <w:t xml:space="preserve">Social Media</w:t>
      </w:r>
    </w:p>
    <w:p w:rsidR="00000000" w:rsidDel="00000000" w:rsidP="00000000" w:rsidRDefault="00000000" w:rsidRPr="00000000" w14:paraId="00000037">
      <w:pPr>
        <w:numPr>
          <w:ilvl w:val="0"/>
          <w:numId w:val="9"/>
        </w:numPr>
        <w:spacing w:after="0" w:afterAutospacing="0" w:before="24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Facebook</w:t>
      </w:r>
      <w:r w:rsidDel="00000000" w:rsidR="00000000" w:rsidRPr="00000000">
        <w:rPr>
          <w:rFonts w:ascii="Arial" w:cs="Arial" w:eastAsia="Arial" w:hAnsi="Arial"/>
          <w:color w:val="000000"/>
          <w:sz w:val="24"/>
          <w:szCs w:val="24"/>
          <w:rtl w:val="0"/>
        </w:rPr>
        <w:t xml:space="preserve">: Facebook.com/WorkspaceInnovators</w:t>
      </w:r>
    </w:p>
    <w:p w:rsidR="00000000" w:rsidDel="00000000" w:rsidP="00000000" w:rsidRDefault="00000000" w:rsidRPr="00000000" w14:paraId="00000038">
      <w:pPr>
        <w:numPr>
          <w:ilvl w:val="0"/>
          <w:numId w:val="9"/>
        </w:numPr>
        <w:spacing w:after="0" w:afterAutospacing="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Twitter</w:t>
      </w:r>
      <w:r w:rsidDel="00000000" w:rsidR="00000000" w:rsidRPr="00000000">
        <w:rPr>
          <w:rFonts w:ascii="Arial" w:cs="Arial" w:eastAsia="Arial" w:hAnsi="Arial"/>
          <w:color w:val="000000"/>
          <w:sz w:val="24"/>
          <w:szCs w:val="24"/>
          <w:rtl w:val="0"/>
        </w:rPr>
        <w:t xml:space="preserve">: @WorkInnovate</w:t>
      </w:r>
    </w:p>
    <w:p w:rsidR="00000000" w:rsidDel="00000000" w:rsidP="00000000" w:rsidRDefault="00000000" w:rsidRPr="00000000" w14:paraId="00000039">
      <w:pPr>
        <w:numPr>
          <w:ilvl w:val="0"/>
          <w:numId w:val="9"/>
        </w:numPr>
        <w:spacing w:after="240" w:before="0" w:beforeAutospacing="0" w:line="36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LinkedIn</w:t>
      </w:r>
      <w:r w:rsidDel="00000000" w:rsidR="00000000" w:rsidRPr="00000000">
        <w:rPr>
          <w:rFonts w:ascii="Arial" w:cs="Arial" w:eastAsia="Arial" w:hAnsi="Arial"/>
          <w:color w:val="000000"/>
          <w:sz w:val="24"/>
          <w:szCs w:val="24"/>
          <w:rtl w:val="0"/>
        </w:rPr>
        <w:t xml:space="preserve">: LinkedIn.com/company/Workspace-Innovators-Inc</w:t>
      </w:r>
    </w:p>
    <w:p w:rsidR="00000000" w:rsidDel="00000000" w:rsidP="00000000" w:rsidRDefault="00000000" w:rsidRPr="00000000" w14:paraId="0000003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Workspace Innovators Inc.</w:t>
        <w:br w:type="textWrapping"/>
      </w:r>
      <w:r w:rsidDel="00000000" w:rsidR="00000000" w:rsidRPr="00000000">
        <w:rPr>
          <w:rFonts w:ascii="Arial" w:cs="Arial" w:eastAsia="Arial" w:hAnsi="Arial"/>
          <w:color w:val="000000"/>
          <w:sz w:val="24"/>
          <w:szCs w:val="24"/>
          <w:rtl w:val="0"/>
        </w:rPr>
        <w:t xml:space="preserve">"Designing the future of work, one space at a time."</w:t>
      </w:r>
      <w:r w:rsidDel="00000000" w:rsidR="00000000" w:rsidRPr="00000000">
        <w:rPr>
          <w:rtl w:val="0"/>
        </w:rPr>
      </w:r>
    </w:p>
    <w:sectPr>
      <w:headerReference r:id="rId6" w:type="first"/>
      <w:footerReference r:id="rId7" w:type="default"/>
      <w:footerReference r:id="rId8"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layfair Display">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Lato">
    <w:embedRegular w:fontKey="{00000000-0000-0000-0000-000000000000}" r:id="rId9" w:subsetted="0"/>
    <w:embedBold w:fontKey="{00000000-0000-0000-0000-000000000000}" r:id="rId10" w:subsetted="0"/>
    <w:embedItalic w:fontKey="{00000000-0000-0000-0000-000000000000}" r:id="rId11" w:subsetted="0"/>
    <w:embedBoldItalic w:fontKey="{00000000-0000-0000-0000-000000000000}" r:id="rId1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D">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E">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color w:val="695d46"/>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p w:rsidR="00000000" w:rsidDel="00000000" w:rsidP="00000000" w:rsidRDefault="00000000" w:rsidRPr="00000000" w14:paraId="0000003C">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Lato" w:cs="Lato" w:eastAsia="Lato" w:hAnsi="Lato"/>
        <w:color w:val="666666"/>
        <w:sz w:val="22"/>
        <w:szCs w:val="22"/>
        <w:lang w:val="en"/>
      </w:rPr>
    </w:rPrDefault>
    <w:pPrDefault>
      <w:pPr>
        <w:spacing w:before="12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240" w:lineRule="auto"/>
      <w:ind w:right="-30"/>
    </w:pPr>
    <w:rPr>
      <w:rFonts w:ascii="Playfair Display" w:cs="Playfair Display" w:eastAsia="Playfair Display" w:hAnsi="Playfair Display"/>
      <w:b w:val="1"/>
      <w:color w:val="f75d5d"/>
      <w:sz w:val="32"/>
      <w:szCs w:val="32"/>
    </w:rPr>
  </w:style>
  <w:style w:type="paragraph" w:styleId="Heading2">
    <w:name w:val="heading 2"/>
    <w:basedOn w:val="Normal"/>
    <w:next w:val="Normal"/>
    <w:pPr>
      <w:pageBreakBefore w:val="0"/>
      <w:spacing w:before="200" w:lineRule="auto"/>
      <w:ind w:right="-30"/>
    </w:pPr>
    <w:rPr>
      <w:rFonts w:ascii="Playfair Display" w:cs="Playfair Display" w:eastAsia="Playfair Display" w:hAnsi="Playfair Display"/>
      <w:b w:val="1"/>
      <w:color w:val="000000"/>
      <w:sz w:val="24"/>
      <w:szCs w:val="24"/>
    </w:rPr>
  </w:style>
  <w:style w:type="paragraph" w:styleId="Heading3">
    <w:name w:val="heading 3"/>
    <w:basedOn w:val="Normal"/>
    <w:next w:val="Normal"/>
    <w:pPr>
      <w:pageBreakBefore w:val="0"/>
      <w:spacing w:before="200" w:lineRule="auto"/>
      <w:ind w:right="-30"/>
    </w:pPr>
    <w:rPr>
      <w:b w:val="1"/>
      <w:color w:val="000000"/>
      <w:sz w:val="24"/>
      <w:szCs w:val="24"/>
    </w:rPr>
  </w:style>
  <w:style w:type="paragraph" w:styleId="Heading4">
    <w:name w:val="heading 4"/>
    <w:basedOn w:val="Normal"/>
    <w:next w:val="Normal"/>
    <w:pPr>
      <w:pageBreakBefore w:val="0"/>
    </w:pPr>
    <w:rPr>
      <w:b w:val="1"/>
      <w:color w:val="000000"/>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100" w:line="240" w:lineRule="auto"/>
      <w:ind w:right="-30"/>
    </w:pPr>
    <w:rPr>
      <w:rFonts w:ascii="Playfair Display" w:cs="Playfair Display" w:eastAsia="Playfair Display" w:hAnsi="Playfair Display"/>
      <w:b w:val="1"/>
      <w:color w:val="f75d5d"/>
      <w:sz w:val="72"/>
      <w:szCs w:val="72"/>
    </w:rPr>
  </w:style>
  <w:style w:type="paragraph" w:styleId="Subtitle">
    <w:name w:val="Subtitle"/>
    <w:basedOn w:val="Normal"/>
    <w:next w:val="Normal"/>
    <w:pPr>
      <w:pageBreakBefore w:val="0"/>
      <w:spacing w:before="200" w:lineRule="auto"/>
      <w:ind w:right="-30"/>
    </w:pPr>
    <w:rPr>
      <w:b w:val="1"/>
      <w:color w:val="000000"/>
      <w:sz w:val="24"/>
      <w:szCs w:val="24"/>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1" Type="http://schemas.openxmlformats.org/officeDocument/2006/relationships/font" Target="fonts/Lato-italic.ttf"/><Relationship Id="rId10" Type="http://schemas.openxmlformats.org/officeDocument/2006/relationships/font" Target="fonts/Lato-bold.ttf"/><Relationship Id="rId12" Type="http://schemas.openxmlformats.org/officeDocument/2006/relationships/font" Target="fonts/Lato-boldItalic.ttf"/><Relationship Id="rId9" Type="http://schemas.openxmlformats.org/officeDocument/2006/relationships/font" Target="fonts/Lato-regular.ttf"/><Relationship Id="rId5" Type="http://schemas.openxmlformats.org/officeDocument/2006/relationships/font" Target="fonts/PlayfairDisplay-regular.ttf"/><Relationship Id="rId6" Type="http://schemas.openxmlformats.org/officeDocument/2006/relationships/font" Target="fonts/PlayfairDisplay-bold.ttf"/><Relationship Id="rId7" Type="http://schemas.openxmlformats.org/officeDocument/2006/relationships/font" Target="fonts/PlayfairDisplay-italic.ttf"/><Relationship Id="rId8" Type="http://schemas.openxmlformats.org/officeDocument/2006/relationships/font" Target="fonts/PlayfairDisplay-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