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Construction Work Completion Report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Project Information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Name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[Name of the Construction Project]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[Detailed Address or Description of Location]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Manager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[Name of the Project Manager]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[Name of the Construction Firm]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[Name of the Client or Owner]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Project Scope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Provide a brief overview of the project, including the type of construction (e.g., residential, commercial, infrastructure).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Outline the primary objectives of the project as stated in the initial agreement.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Contract Details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 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[Date of Contract Signing]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Completion 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[Actual Completion Date]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Contract Value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[Total Cost of the Project]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Work Summary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 Performed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List all major construction activities undertaken and completed, with brief descriptions for each.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Phases of Construction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Break down the project into its various phases (planning, excavation, structural, finishing, etc.), and provide completion details for each.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Compliance and Approvals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 the compliance with all relevant building codes, standards, and regulations.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a list of all inspections and approvals received throughout the project lifecycle from relevant authorities.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Budget and Financial Information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Original Budget vs. Final Spend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Compare the planned budget against the actual expenditure.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Cost Overruns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any deviations from the budget, including the reasons and how they were managed.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Challenges and Resolutions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significant challenges faced during the construction project and describe how they were resolved.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Project Deliverables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Confirm that all deliverables outlined in the contract have been met, including any physical structures built, documentation provided, and additional client requests fulfilled.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Quality Assurance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Summarize the quality control measures and testing procedures implemented to ensure the integrity and safety of the construction.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 Completion Acceptance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a statement from the client or project owner confirming that the work has been completed to their satisfaction and according to the contract terms.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11. Lessons Learned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Reflect on the project, noting any lessons learned that could improve future projects.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12. Appendices and Supporting Documentation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Attach all relevant documents such as contractual agreements, change orders, inspection reports, and approval certificates.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13. Sign-off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Get formal sign-offs from the project manager, contractor, and client, indicating that all parties agree the report is accurate and the project is complete.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