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674ea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674ea7"/>
          <w:sz w:val="60"/>
          <w:szCs w:val="60"/>
          <w:rtl w:val="0"/>
        </w:rPr>
        <w:t xml:space="preserve">Research Interest Statement Biochemistry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Full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Program Applied For: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Biochemistry Graduate Program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iyiof01g7jpo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My fascination with the intricate mechanisms of life at the molecular level has driven my academic and research pursuits in biochemistry. With a Bachelor’s degree in Biological Sciences from [Your University], I am eager to delve deeper into biochemistry research to explore how biochemical processes can be harnessed to develop innovative medical solutions.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i15y0x34rgxn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Academic Background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During my undergraduate studies, I maintained a GPA of [Your GPA] and actively participated in advanced courses in molecular biology, organic chemistry, and cellular biology. My coursework laid a solid foundation in the core principles of biochemistry, and my involvement in the student-led research group on campus helped sharpen my analytical skills.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q1rz5a2uz5uo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Research Interests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My primary research interest lies in the study of enzyme kinetics and drug metabolism, which are crucial for developing new therapies for diseases like cancer and Alzheimer's. I am particularly drawn to the work of Professor [Name] at [University Name], whose research on enzyme inhibitors has had profound implications for treatment strategies. I aim to contribute to this field by focusing on how alterations in enzyme activity can affect metabolic pathways and influence disease progression.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2arq6523fzlb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Research Experience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have gained substantial research experience working on my capstone project under the mentorship of Professor [Mentor’s Name]. Our project aimed to identify novel inhibitors that could modulate the activity of [Specific Enzyme], a key player in [Disease or Process]. Through this project, I developed skills in chromatography, spectrophotometry, and molecular modeling, and our findings were published in [Journal Name], highlighting potential therapeutic targets for [Disease or Condition].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qh0q3nhe6v55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Future Goals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the short term, I aim to expand my research in enzyme kinetics within the Biochemistry program at [University Name], utilizing its cutting-edge facilities and collaborating with leading scientists in the field. My long-term goal is to lead an academic research team that develops biochemically-based therapeutic strategies, bridging the gap between laboratory research and clinical application.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s7cs5mgc10rl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confident that my background in biological sciences and my specific interest in biochemistry make me a well-suited candidate for the Biochemistry Graduate Program at [University Name]. The opportunity to work alongside esteemed researchers and contribute to innovative biochemistry research excites me, and I am enthusiastic about the prospect of advancing my career within your program.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779fdb6qw4np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Contact Information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Phone Number]</w:t>
        <w:br w:type="textWrapping"/>
        <w:t xml:space="preserve">[Your Email Address]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