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bf9000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bf9000"/>
          <w:sz w:val="60"/>
          <w:szCs w:val="60"/>
          <w:rtl w:val="0"/>
        </w:rPr>
        <w:t xml:space="preserve">Request For Approval Letter For Loan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Michael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Maple Drive</w:t>
        <w:br w:type="textWrapping"/>
        <w:t xml:space="preserve">Riverdale, NY 10471</w:t>
        <w:br w:type="textWrapping"/>
        <w:t xml:space="preserve">michael.johnson@example.com</w:t>
        <w:br w:type="textWrapping"/>
        <w:t xml:space="preserve">(555) 987-6543</w:t>
        <w:br w:type="textWrapping"/>
        <w:t xml:space="preserve">July 4,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Emma Wilson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Loan Manager</w:t>
        <w:br w:type="textWrapping"/>
        <w:t xml:space="preserve">First National Bank</w:t>
        <w:br w:type="textWrapping"/>
        <w:t xml:space="preserve">321 Pine Street</w:t>
        <w:br w:type="textWrapping"/>
        <w:t xml:space="preserve">Riverdale, NY 10471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Emma Wilson,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formally request approval for a loan from First National Bank.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seeking a loan of $50,000 for the purpose of starting a new business. After careful consideration and planning, I believe that this loan will significantly help me achieve my goals and meet my financial needs.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Below are the key details of my loan request: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Loan Amount: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$50,000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Loan Term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 years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Purpose of Loan: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cover startup costs, including equipment, inventory, and initial operating expenses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Repayment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Monthly payments of $1,000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Collateral (if any):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My personal vehicle, valued at $15,000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attached all necessary documents, including my financial statements, proof of income, and credit report, for your review. I am confident in my ability to repay the loan on the agreed terms and am committed to maintaining a positive relationship with First National Bank.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your prompt consideration and approval of my loan application. If there are any concerns or additional information required, please do not hesitate to contact me. I am more than willing to discuss this further and provide any necessary clarifications.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request. I look forward to your positive response.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74ea7"/>
          <w:sz w:val="24"/>
          <w:szCs w:val="24"/>
          <w:rtl w:val="0"/>
        </w:rPr>
        <w:t xml:space="preserve">Michael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Small Business Owner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