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Letter of Award of Honour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Elizabeth Johnson</w:t>
        <w:br w:type="textWrapping"/>
        <w:t xml:space="preserve">President</w:t>
        <w:br w:type="textWrapping"/>
        <w:t xml:space="preserve">Global Innovations Foundation</w:t>
        <w:br w:type="textWrapping"/>
        <w:t xml:space="preserve">789 Innovation Way</w:t>
        <w:br w:type="textWrapping"/>
        <w:t xml:space="preserve">Chicago, IL 60607</w:t>
        <w:br w:type="textWrapping"/>
        <w:t xml:space="preserve">ejohnson@gifoundation.com</w:t>
        <w:br w:type="textWrapping"/>
        <w:t xml:space="preserve">(312) 789-4560</w:t>
        <w:br w:type="textWrapping"/>
        <w:t xml:space="preserve">October 24,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Henry Wallace</w:t>
        <w:br w:type="textWrapping"/>
        <w:t xml:space="preserve">Lead Research Scientist</w:t>
        <w:br w:type="textWrapping"/>
        <w:t xml:space="preserve">Global Innovations Foundation</w:t>
        <w:br w:type="textWrapping"/>
        <w:t xml:space="preserve">789 Innovation Way</w:t>
        <w:br w:type="textWrapping"/>
        <w:t xml:space="preserve">Chicago, IL 60607</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Dr. Wallace,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is with great pleasure that I write to inform you that you have been selected to receive the </w:t>
      </w:r>
      <w:r w:rsidDel="00000000" w:rsidR="00000000" w:rsidRPr="00000000">
        <w:rPr>
          <w:rFonts w:ascii="Arial" w:cs="Arial" w:eastAsia="Arial" w:hAnsi="Arial"/>
          <w:b w:val="1"/>
          <w:color w:val="000000"/>
          <w:sz w:val="24"/>
          <w:szCs w:val="24"/>
          <w:rtl w:val="0"/>
        </w:rPr>
        <w:t xml:space="preserve">Lifetime Achievement Award</w:t>
      </w:r>
      <w:r w:rsidDel="00000000" w:rsidR="00000000" w:rsidRPr="00000000">
        <w:rPr>
          <w:rFonts w:ascii="Arial" w:cs="Arial" w:eastAsia="Arial" w:hAnsi="Arial"/>
          <w:color w:val="000000"/>
          <w:sz w:val="24"/>
          <w:szCs w:val="24"/>
          <w:rtl w:val="0"/>
        </w:rPr>
        <w:t xml:space="preserve">, an award of honor given annually to individuals who have demonstrated exceptional dedication and accomplishment in scientific research.</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exemplary performance in advancing our understanding of renewable energy technologies has not only earned you this distinguished award but also the admiration and respect of your peers. Your dedication and hard work have significantly contributed to groundbreaking developments in sustainable energy solutions, and this honor serves as a recognition of your outstanding leadership and commitment.</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award ceremony will be held on November 15, 2024, at the Grand Ballroom of the Hilton Downtown, and we would be delighted if you could join us to accept this honor in person. We believe that your presence will be an inspiration to others and a celebration of excellence in our field.</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us know your availability for the event, and do not hesitate to contact us if you require further information or assistance regarding the ceremony. We are looking forward to celebrating this significant achievement with you.</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again, congratulations on this well-deserved recognition. Your contributions have not only propelled the field of renewable energy forward but have also set a high standard for excellence.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Elizabeth Johnson</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