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Laboratory Bill Format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Laboratory Name</w:t>
        <w:br w:type="textWrapping"/>
        <w:t xml:space="preserve">Laboratory Address</w:t>
        <w:br w:type="textWrapping"/>
        <w:t xml:space="preserve">Contact Information</w:t>
        <w:br w:type="textWrapping"/>
        <w:t xml:space="preserve">Website (if applicable)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Bill To:</w:t>
        <w:br w:type="textWrapping"/>
        <w:t xml:space="preserve">Patient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[Patient's Full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[Unique Patient Identifier]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[DOB]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[Patient's Address]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Invoice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[Unique Invoice ID]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[Billing Date]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Due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[Due Date for Payment, if applicable]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Services:</w:t>
      </w:r>
    </w:p>
    <w:tbl>
      <w:tblPr>
        <w:tblStyle w:val="Table1"/>
        <w:tblW w:w="7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20"/>
        <w:gridCol w:w="2450"/>
        <w:gridCol w:w="1145"/>
        <w:gridCol w:w="1205"/>
        <w:gridCol w:w="1280"/>
        <w:tblGridChange w:id="0">
          <w:tblGrid>
            <w:gridCol w:w="1820"/>
            <w:gridCol w:w="2450"/>
            <w:gridCol w:w="1145"/>
            <w:gridCol w:w="1205"/>
            <w:gridCol w:w="12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Test Performed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Complete Blood 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$XX.XX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$XX.XX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Lipid Profile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Cholesterol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$XX.XX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$XX.XX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Subtotal: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$[Subtotal Amount]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Discount: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$[Discount Given, if any]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Tax (X%):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$[Applicable Tax Amount]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 Due: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$[Total Amount Due]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[Method of Payment]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[Paid/Unpaid]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[Date of Payment, if already made]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[Additional information, e.g., payment instructions, terms and conditions, etc.]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Authorized Signature: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[Signature of authorized personnel]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for choosing [Laboratory Name].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