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Oswald" w:cs="Oswald" w:eastAsia="Oswald" w:hAnsi="Oswald"/>
          <w:color w:val="1155cc"/>
          <w:sz w:val="60"/>
          <w:szCs w:val="60"/>
          <w:u w:val="single"/>
        </w:rPr>
      </w:pPr>
      <w:bookmarkStart w:colFirst="0" w:colLast="0" w:name="_os7oyibttzsw" w:id="0"/>
      <w:bookmarkEnd w:id="0"/>
      <w:r w:rsidDel="00000000" w:rsidR="00000000" w:rsidRPr="00000000">
        <w:rPr>
          <w:rFonts w:ascii="Georgia" w:cs="Georgia" w:eastAsia="Georgia" w:hAnsi="Georgia"/>
          <w:color w:val="1155cc"/>
          <w:sz w:val="60"/>
          <w:szCs w:val="60"/>
          <w:u w:val="single"/>
          <w:rtl w:val="0"/>
        </w:rPr>
        <w:t xml:space="preserve">Goods Receipt Purchase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</w:rPr>
      </w:pPr>
      <w:bookmarkStart w:colFirst="0" w:colLast="0" w:name="_w4wx3d93pggv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Goods Receipt Purchase Order (GRPO)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ajqcypsms97i" w:id="2"/>
      <w:bookmarkEnd w:id="2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Vendor Information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Vendor Name: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Address: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(Phone Number, Email)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fp8kmjppetcp" w:id="3"/>
      <w:bookmarkEnd w:id="3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Purchase Order Information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Purchase Order Number: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Purchase Order Date: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Delivery Date: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Payment Terms: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2vjwmespqj53" w:id="4"/>
      <w:bookmarkEnd w:id="4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Ship To Information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Company Name: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Delivery Address: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Person: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(Phone Number, Email)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2zy474rt45t3" w:id="5"/>
      <w:bookmarkEnd w:id="5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Goods Receipt Details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Goods Receipt Number: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Goods Receipt Date: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7ceyvrzdvqr4" w:id="6"/>
      <w:bookmarkEnd w:id="6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Item Details</w:t>
      </w:r>
    </w:p>
    <w:tbl>
      <w:tblPr>
        <w:tblStyle w:val="Table1"/>
        <w:tblW w:w="9360.0" w:type="dxa"/>
        <w:jc w:val="left"/>
        <w:tblBorders>
          <w:top w:color="bbbbbb" w:space="0" w:sz="6" w:val="dashed"/>
          <w:left w:color="bbbbbb" w:space="0" w:sz="6" w:val="dashed"/>
          <w:bottom w:color="bbbbbb" w:space="0" w:sz="6" w:val="dashed"/>
          <w:right w:color="bbbbbb" w:space="0" w:sz="6" w:val="dashed"/>
          <w:insideH w:color="bbbbbb" w:space="0" w:sz="6" w:val="dashed"/>
          <w:insideV w:color="bbbbbb" w:space="0" w:sz="6" w:val="dashed"/>
        </w:tblBorders>
        <w:tblLayout w:type="fixed"/>
        <w:tblLook w:val="0600"/>
      </w:tblPr>
      <w:tblGrid>
        <w:gridCol w:w="945.8329164582291"/>
        <w:gridCol w:w="1732.4662331165582"/>
        <w:gridCol w:w="1690.3251625812904"/>
        <w:gridCol w:w="1718.4192096048023"/>
        <w:gridCol w:w="1058.2091045522761"/>
        <w:gridCol w:w="1100.350175087544"/>
        <w:gridCol w:w="1114.3971985992996"/>
        <w:tblGridChange w:id="0">
          <w:tblGrid>
            <w:gridCol w:w="945.8329164582291"/>
            <w:gridCol w:w="1732.4662331165582"/>
            <w:gridCol w:w="1690.3251625812904"/>
            <w:gridCol w:w="1718.4192096048023"/>
            <w:gridCol w:w="1058.2091045522761"/>
            <w:gridCol w:w="1100.350175087544"/>
            <w:gridCol w:w="1114.3971985992996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Item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Quantity Ordered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Quantity Received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Total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Remarks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Item Description 1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Item Description 2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2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xfsik1ur6au4" w:id="7"/>
      <w:bookmarkEnd w:id="7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Additional Information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Received By: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Inspection Notes: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Additional Remarks:</w:t>
      </w:r>
    </w:p>
    <w:p w:rsidR="00000000" w:rsidDel="00000000" w:rsidP="00000000" w:rsidRDefault="00000000" w:rsidRPr="00000000" w14:paraId="00000036">
      <w:pPr>
        <w:pStyle w:val="Heading4"/>
        <w:keepNext w:val="0"/>
        <w:keepLines w:val="0"/>
        <w:spacing w:after="40" w:before="240" w:lineRule="auto"/>
        <w:rPr>
          <w:rFonts w:ascii="Arial" w:cs="Arial" w:eastAsia="Arial" w:hAnsi="Arial"/>
          <w:b w:val="1"/>
          <w:color w:val="424242"/>
          <w:sz w:val="24"/>
          <w:szCs w:val="24"/>
          <w:u w:val="none"/>
        </w:rPr>
      </w:pPr>
      <w:bookmarkStart w:colFirst="0" w:colLast="0" w:name="_5hshyw5ok2zm" w:id="8"/>
      <w:bookmarkEnd w:id="8"/>
      <w:r w:rsidDel="00000000" w:rsidR="00000000" w:rsidRPr="00000000">
        <w:rPr>
          <w:rFonts w:ascii="Arial" w:cs="Arial" w:eastAsia="Arial" w:hAnsi="Arial"/>
          <w:b w:val="1"/>
          <w:color w:val="424242"/>
          <w:sz w:val="24"/>
          <w:szCs w:val="24"/>
          <w:u w:val="none"/>
          <w:rtl w:val="0"/>
        </w:rPr>
        <w:t xml:space="preserve">Approval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Approved By: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Signature: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