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073763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73763"/>
          <w:sz w:val="60"/>
          <w:szCs w:val="60"/>
          <w:rtl w:val="0"/>
        </w:rPr>
        <w:t xml:space="preserve">Mental Health Resignation Letter</w:t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Resignation from Position of Software Developer Effective May 31, 2024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Mr. Thompson,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a Software Developer at Innovatech Solutions, effective May 31, 2024. After careful consideration, I have decided to step down due to personal health reasons that require my full attention.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deeply appreciate the opportunities for professional and personal development that I have been given during my tenure at Innovatech Solutions. I have enjoyed working for the company and value the support provided by you and my colleagues.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will do my utmost to ensure a smooth transition and to hand over my responsibilities effectively. Please let me know how I can assist during this period. I hope to leave on a positive note and wish the company continued success.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 during this time.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