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674ea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674ea7"/>
          <w:sz w:val="60"/>
          <w:szCs w:val="60"/>
          <w:rtl w:val="0"/>
        </w:rPr>
        <w:t xml:space="preserve">Teacher Resignation Letter to Parents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Johnson</w:t>
        <w:br w:type="textWrapping"/>
        <w:t xml:space="preserve">456 Maple Street</w:t>
        <w:br w:type="textWrapping"/>
        <w:t xml:space="preserve">Springfield, IL 62704</w:t>
        <w:br w:type="textWrapping"/>
        <w:t xml:space="preserve">sarah.johnson@email.com</w:t>
        <w:br w:type="textWrapping"/>
        <w:t xml:space="preserve">(555) 654-3210</w:t>
        <w:br w:type="textWrapping"/>
        <w:t xml:space="preserve">June 21,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Parents and Guardians,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It is with a mix of emotions that I write to inform you of my decision to resign from my position as 4th Grade teacher at Springfield Elementary School, effective July 31, 2024.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Over the past five years, it has been my privilege and honor to teach your wonderful children. I have cherished every moment spent in the classroom, witnessing their growth, curiosity, and enthusiasm for learning. This decision has not been easy, but it is one that I feel is necessary for my personal and professional development.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proud of what we have achieved together. Your support and involvement in your children's education have been invaluable, and it has made a significant difference in their academic journey. As I move on to the next chapter of my career, I will always hold fond memories of our time together and the special bonds we have formed.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Rest assured that Springfield Elementary School is committed to ensuring a smooth transition. The administration is already in the process of finding a suitable replacement, and I am confident that your children will continue to receive the high-quality education they deserve. In the meantime, I will do my best to support the transition and ensure that the remaining weeks are productive and positive.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understanding, support, and trust over the years. If you have any questions or concerns, please do not hesitate to reach out to me.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Wishing you and your children continued success and happiness.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4th Grade Teacher</w:t>
        <w:br w:type="textWrapping"/>
        <w:t xml:space="preserve">Springfield Elementary School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