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1155cc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1155cc"/>
          <w:sz w:val="60"/>
          <w:szCs w:val="60"/>
          <w:rtl w:val="0"/>
        </w:rPr>
        <w:t xml:space="preserve">Resignation Letter For Hospital Lab Technician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Lab Street</w:t>
        <w:br w:type="textWrapping"/>
        <w:t xml:space="preserve">HealthCity, HC 12345</w:t>
        <w:br w:type="textWrapping"/>
        <w:t xml:space="preserve">john.doe@email.com</w:t>
        <w:br w:type="textWrapping"/>
        <w:t xml:space="preserve">(555) 123-4567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28,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Emily Roberts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Head of Laboratory Services</w:t>
        <w:br w:type="textWrapping"/>
        <w:t xml:space="preserve">HealthCity General Hospital</w:t>
        <w:br w:type="textWrapping"/>
        <w:t xml:space="preserve">456 Wellness Avenue</w:t>
        <w:br w:type="textWrapping"/>
        <w:t xml:space="preserve">HealthCity, HC 67890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Roberts,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a Lab Technician at HealthCity General Hospital, effective July 12, 2024.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time at HealthCity General Hospital, I have had the privilege of working with a talented and dedicated team. I have learned a great deal and have grown both professionally and personally. The experience and knowledge I have gained here have been invaluable.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However, after careful consideration, I have decided to pursue a new opportunity that aligns with my long-term career goals. This decision was not easy, as I have greatly enjoyed my time at HealthCity General Hospital and deeply value the relationships I have built with my colleagues.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smooth transition and will do everything in my power to facilitate the handover of my responsibilities. Please let me know how I can assist during this period to make the transition as seamless as possible for the lab and my colleagues.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deeply grateful for the support and opportunities provided to me during my tenure at HealthCity General Hospital. I wish the hospital continued success and growth in all its future endeavors.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regarding my decision.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