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134f5c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134f5c"/>
          <w:sz w:val="60"/>
          <w:szCs w:val="60"/>
          <w:rtl w:val="0"/>
        </w:rPr>
        <w:t xml:space="preserve">Deed of Assignment of Shares</w:t>
      </w:r>
    </w:p>
    <w:p w:rsidR="00000000" w:rsidDel="00000000" w:rsidP="00000000" w:rsidRDefault="00000000" w:rsidRPr="00000000" w14:paraId="00000003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DEED OF ASSIGNMENT OF SHARES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Deed of Assignment ("Deed") is made on this [Day] of [Month], [Year].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BETWEEN: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[Assignor's Name]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of [Assignor's Address] ("Assignor")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[Assignee's Name]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of [Assignee's Address] ("Assignee")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RECITALS: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A. The Assignor is the registered holder and beneficial owner of [Number of Shares] shares in the capital stock of [Company Name], a company incorporated in [Country] ("Company").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B. The Assignor has agreed to assign and the Assignee has agreed to acquire the said shares, subject to the terms and conditions set forth in this Deed.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NOW THIS DEED WITNESSETH as follows: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Assignment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Assignor hereby assigns to the Assignee, their executors, administrators, and assigns, all rights, title, and interest in and to [Number of Shares] shares of [Specify Class of Shares, e.g., Common Shares] in the capital stock of [Company Name] ("Shares"), free from all liens, charges, encumbrances, and any other third-party interests.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Consideration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consideration for the assignment of the Shares under this Deed shall be the sum of [Amount in Words] ([Currency Symbol][Amount in Numerals]) to be paid by the Assignee to the Assignor on or before [Due Date for Payment].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Warranties of the Assignor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Assignor warrants that: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They are the true and lawful owner of the Shares and is fully entitled to assign them as provided in this Deed.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Shares are free from any charge, lien, pledge, or encumbrance.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There are no restrictions on the transfer of the Shares, whether arising under the statutes or under the articles of association of the Company.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Covenants of the Assignee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Assignee covenants with the Assignor to: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Pay the Assignor the consideration as stipulated in clause 2 of this Deed.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Comply with all laws and regulations governing the ownership and transfer of the Shares.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Further Assurance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Assignor agrees to execute and deliver such documents and perform such acts as may be necessary to give full effect to this Deed.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Governing Law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Deed shall be governed by and construed in accordance with the laws of [Jurisdiction].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 WITNESS WHEREOF, the parties hereto have executed this Deed on the day and year first above written.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SIGNED by [Assignor's Name]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[Signature]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SIGNED by [Assignee's Name]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[Signature]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Witnesses: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[Witness Name]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[Witness Address]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Occupation: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[Witness Occupation]</w:t>
        <w:br w:type="textWrapping"/>
        <w:t xml:space="preserve">[Witness Signature]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[Second Witness Name]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[Second Witness Address]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Occupation: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[Second Witness Occupation]</w:t>
        <w:br w:type="textWrapping"/>
        <w:t xml:space="preserve">[Second Witness Signature]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