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b45f06"/>
          <w:sz w:val="60"/>
          <w:szCs w:val="60"/>
          <w:shd w:fill="fff2cc" w:val="clear"/>
        </w:rPr>
      </w:pPr>
      <w:bookmarkStart w:colFirst="0" w:colLast="0" w:name="_hhevn0icya3z" w:id="0"/>
      <w:bookmarkEnd w:id="0"/>
      <w:r w:rsidDel="00000000" w:rsidR="00000000" w:rsidRPr="00000000">
        <w:rPr>
          <w:rFonts w:ascii="Roboto" w:cs="Roboto" w:eastAsia="Roboto" w:hAnsi="Roboto"/>
          <w:color w:val="b45f06"/>
          <w:sz w:val="60"/>
          <w:szCs w:val="60"/>
          <w:shd w:fill="fff2cc" w:val="clear"/>
          <w:rtl w:val="0"/>
        </w:rPr>
        <w:t xml:space="preserve">Application Writing to Principal</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Priya Joshi</w:t>
        <w:br w:type="textWrapping"/>
      </w:r>
      <w:r w:rsidDel="00000000" w:rsidR="00000000" w:rsidRPr="00000000">
        <w:rPr>
          <w:rFonts w:ascii="Arial" w:cs="Arial" w:eastAsia="Arial" w:hAnsi="Arial"/>
          <w:color w:val="000000"/>
          <w:sz w:val="24"/>
          <w:szCs w:val="24"/>
          <w:rtl w:val="0"/>
        </w:rPr>
        <w:t xml:space="preserve">Class 11A, Roll No. 5</w:t>
        <w:br w:type="textWrapping"/>
        <w:t xml:space="preserve">Sunrise International School</w:t>
        <w:br w:type="textWrapping"/>
        <w:t xml:space="preserve">Pune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18,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w:t>
        <w:br w:type="textWrapping"/>
        <w:t xml:space="preserve">The Principal,</w:t>
        <w:br w:type="textWrapping"/>
      </w:r>
      <w:r w:rsidDel="00000000" w:rsidR="00000000" w:rsidRPr="00000000">
        <w:rPr>
          <w:rFonts w:ascii="Arial" w:cs="Arial" w:eastAsia="Arial" w:hAnsi="Arial"/>
          <w:color w:val="000000"/>
          <w:sz w:val="24"/>
          <w:szCs w:val="24"/>
          <w:rtl w:val="0"/>
        </w:rPr>
        <w:t xml:space="preserve">Sunrise International School,</w:t>
        <w:br w:type="textWrapping"/>
        <w:t xml:space="preserve">Pune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Subject:</w:t>
      </w:r>
      <w:r w:rsidDel="00000000" w:rsidR="00000000" w:rsidRPr="00000000">
        <w:rPr>
          <w:rFonts w:ascii="Arial" w:cs="Arial" w:eastAsia="Arial" w:hAnsi="Arial"/>
          <w:color w:val="000000"/>
          <w:sz w:val="24"/>
          <w:szCs w:val="24"/>
          <w:rtl w:val="0"/>
        </w:rPr>
        <w:t xml:space="preserve"> Request for Permission to Start a Photography Club</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Respected Madam,</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in the best of health and spirits. I am Priya Joshi, a student of Class 11A, and I am writing to seek your permission to establish a Photography Club at our school.</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Photography is not only a passion for many students but also a powerful means of expression and creativity. Starting a Photography Club would provide an organized platform for students interested in enhancing their photography skills, learning new techniques, and showcasing their work.</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club would aim to meet once a week after school hours and would organize activities including workshops, guest lectures by professional photographers, and photo walks around the city. We also plan to hold an annual photography exhibition to display our members' work, which could potentially contribute to the school's events and publications.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discussed this idea with several teachers and students, all of whom have shown their enthusiastic support. Mr. Anand Sharma, our art teacher, has kindly agreed to be the club advisor and supervise our activities.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believe that the Photography Club will add immense value to our school's extracurricular offerings and help foster a vibrant community of young photographers.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kindly request you to consider this proposal and grant us permission to commence with the necessary steps to establish the club. I am happy to meet at your convenience to discuss this further.</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very much for considering our request. We look forward to your positive response.</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Yours sincerely,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w:t>
        <w:br w:type="textWrapping"/>
      </w:r>
      <w:r w:rsidDel="00000000" w:rsidR="00000000" w:rsidRPr="00000000">
        <w:rPr>
          <w:rFonts w:ascii="Arial" w:cs="Arial" w:eastAsia="Arial" w:hAnsi="Arial"/>
          <w:color w:val="000000"/>
          <w:sz w:val="24"/>
          <w:szCs w:val="24"/>
          <w:rtl w:val="0"/>
        </w:rPr>
        <w:t xml:space="preserve">Priya Joshi</w:t>
        <w:br w:type="textWrapping"/>
        <w:t xml:space="preserve">Class 11A</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