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Thank You Letter to Boss For Salary Increase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Subject: Heartfelt Thanks for the Salary Increase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Dear [Boss's Name],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like to express my deepest gratitude for the recent salary increase. I am truly appreciative of your recognition of my efforts and contributions to [Company Name].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increase not only boosts my enthusiasm and commitment towards my work but also reinforces my zeal to continue delivering my best. I feel very fortunate to have a leader like you who values hard work and dedication. Your support and belief in my abilities motivate me to excel further and contribute effectively to our team’s goals.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know that this gesture has increased my dedication and excitement about my future here at [Company Name]. I look forward to continuing to work on our current projects and am eager to take on new challenges that come our way.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your trust and support. I am truly excited about what our team can accomplish together in the upcoming months and years.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[Your Position]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[Your Contact Information]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