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Rule="auto"/>
        <w:jc w:val="center"/>
        <w:rPr>
          <w:rFonts w:ascii="Roboto" w:cs="Roboto" w:eastAsia="Roboto" w:hAnsi="Roboto"/>
          <w:color w:val="353744"/>
          <w:sz w:val="60"/>
          <w:szCs w:val="60"/>
          <w:shd w:fill="f4cccc" w:val="clear"/>
        </w:rPr>
      </w:pPr>
      <w:bookmarkStart w:colFirst="0" w:colLast="0" w:name="_xyn357xhfc9b" w:id="0"/>
      <w:bookmarkEnd w:id="0"/>
      <w:r w:rsidDel="00000000" w:rsidR="00000000" w:rsidRPr="00000000">
        <w:rPr>
          <w:rFonts w:ascii="Roboto" w:cs="Roboto" w:eastAsia="Roboto" w:hAnsi="Roboto"/>
          <w:color w:val="333333"/>
          <w:sz w:val="60"/>
          <w:szCs w:val="60"/>
          <w:shd w:fill="f4cccc" w:val="clear"/>
          <w:rtl w:val="0"/>
        </w:rPr>
        <w:t xml:space="preserve">Simple Company Profile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Company Name:</w:t>
      </w:r>
      <w:r w:rsidDel="00000000" w:rsidR="00000000" w:rsidRPr="00000000">
        <w:rPr>
          <w:rFonts w:ascii="Roboto" w:cs="Roboto" w:eastAsia="Roboto" w:hAnsi="Roboto"/>
          <w:color w:val="0d0d0d"/>
          <w:sz w:val="24"/>
          <w:szCs w:val="24"/>
          <w:rtl w:val="0"/>
        </w:rPr>
        <w:t xml:space="preserve"> TechInnovate Solutions</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Background:</w:t>
      </w:r>
      <w:r w:rsidDel="00000000" w:rsidR="00000000" w:rsidRPr="00000000">
        <w:rPr>
          <w:rFonts w:ascii="Roboto" w:cs="Roboto" w:eastAsia="Roboto" w:hAnsi="Roboto"/>
          <w:color w:val="0d0d0d"/>
          <w:sz w:val="24"/>
          <w:szCs w:val="24"/>
          <w:rtl w:val="0"/>
        </w:rPr>
        <w:t xml:space="preserve"> Founded in 2017, TechInnovate Solutions is a technology startup based in Silicon Valley, specializing in developing innovative software solutions that drive digital transformation across various industries. Our team consists of skilled engineers, designers, and strategists committed to delivering cutting-edge technology.</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Mission:</w:t>
      </w:r>
      <w:r w:rsidDel="00000000" w:rsidR="00000000" w:rsidRPr="00000000">
        <w:rPr>
          <w:rFonts w:ascii="Roboto" w:cs="Roboto" w:eastAsia="Roboto" w:hAnsi="Roboto"/>
          <w:color w:val="0d0d0d"/>
          <w:sz w:val="24"/>
          <w:szCs w:val="24"/>
          <w:rtl w:val="0"/>
        </w:rPr>
        <w:t xml:space="preserve"> Our mission is to empower businesses by providing innovative, reliable, and scalable software solutions that enhance operational efficiency and create dynamic user experiences. We strive to be at the forefront of technological advancements and to contribute positively to the tech community.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8"/>
          <w:szCs w:val="28"/>
        </w:rPr>
      </w:pPr>
      <w:r w:rsidDel="00000000" w:rsidR="00000000" w:rsidRPr="00000000">
        <w:rPr>
          <w:rFonts w:ascii="Roboto" w:cs="Roboto" w:eastAsia="Roboto" w:hAnsi="Roboto"/>
          <w:b w:val="1"/>
          <w:color w:val="0d0d0d"/>
          <w:sz w:val="28"/>
          <w:szCs w:val="28"/>
          <w:rtl w:val="0"/>
        </w:rPr>
        <w:t xml:space="preserve">Products/Services Offered:</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b w:val="1"/>
          <w:color w:val="0d0d0d"/>
          <w:sz w:val="24"/>
          <w:szCs w:val="24"/>
          <w:rtl w:val="0"/>
        </w:rPr>
        <w:t xml:space="preserve">Custom Software Development:</w:t>
      </w:r>
      <w:r w:rsidDel="00000000" w:rsidR="00000000" w:rsidRPr="00000000">
        <w:rPr>
          <w:rFonts w:ascii="Roboto" w:cs="Roboto" w:eastAsia="Roboto" w:hAnsi="Roboto"/>
          <w:color w:val="0d0d0d"/>
          <w:sz w:val="24"/>
          <w:szCs w:val="24"/>
          <w:rtl w:val="0"/>
        </w:rPr>
        <w:t xml:space="preserve"> Tailored solutions designed to meet specific business needs, including web and mobile applications.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b w:val="1"/>
          <w:color w:val="0d0d0d"/>
          <w:sz w:val="24"/>
          <w:szCs w:val="24"/>
          <w:rtl w:val="0"/>
        </w:rPr>
        <w:t xml:space="preserve">Cloud Services:</w:t>
      </w:r>
      <w:r w:rsidDel="00000000" w:rsidR="00000000" w:rsidRPr="00000000">
        <w:rPr>
          <w:rFonts w:ascii="Roboto" w:cs="Roboto" w:eastAsia="Roboto" w:hAnsi="Roboto"/>
          <w:color w:val="0d0d0d"/>
          <w:sz w:val="24"/>
          <w:szCs w:val="24"/>
          <w:rtl w:val="0"/>
        </w:rPr>
        <w:t xml:space="preserve"> Offering cloud migration, management, and consulting services to help businesses leverage cloud technology for growth and scalability.</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b w:val="1"/>
          <w:color w:val="0d0d0d"/>
          <w:sz w:val="24"/>
          <w:szCs w:val="24"/>
          <w:rtl w:val="0"/>
        </w:rPr>
        <w:t xml:space="preserve">AI &amp; Machine Learning:</w:t>
      </w:r>
      <w:r w:rsidDel="00000000" w:rsidR="00000000" w:rsidRPr="00000000">
        <w:rPr>
          <w:rFonts w:ascii="Roboto" w:cs="Roboto" w:eastAsia="Roboto" w:hAnsi="Roboto"/>
          <w:color w:val="0d0d0d"/>
          <w:sz w:val="24"/>
          <w:szCs w:val="24"/>
          <w:rtl w:val="0"/>
        </w:rPr>
        <w:t xml:space="preserve"> Developing AI-driven applications and data analytics solutions to help businesses gain insights and automate processes.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b w:val="1"/>
          <w:color w:val="0d0d0d"/>
          <w:sz w:val="24"/>
          <w:szCs w:val="24"/>
          <w:rtl w:val="0"/>
        </w:rPr>
        <w:t xml:space="preserve">Target Market:</w:t>
      </w:r>
      <w:r w:rsidDel="00000000" w:rsidR="00000000" w:rsidRPr="00000000">
        <w:rPr>
          <w:rFonts w:ascii="Roboto" w:cs="Roboto" w:eastAsia="Roboto" w:hAnsi="Roboto"/>
          <w:color w:val="0d0d0d"/>
          <w:sz w:val="24"/>
          <w:szCs w:val="24"/>
          <w:rtl w:val="0"/>
        </w:rPr>
        <w:t xml:space="preserve"> Our primary target market includes small to medium-sized businesses across various sectors, including finance, healthcare, education, and e-commerce, looking to adopt digital solutions to optimize their operations and enhance customer engagement.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8"/>
          <w:szCs w:val="28"/>
        </w:rPr>
      </w:pPr>
      <w:r w:rsidDel="00000000" w:rsidR="00000000" w:rsidRPr="00000000">
        <w:rPr>
          <w:rFonts w:ascii="Roboto" w:cs="Roboto" w:eastAsia="Roboto" w:hAnsi="Roboto"/>
          <w:b w:val="1"/>
          <w:color w:val="0d0d0d"/>
          <w:sz w:val="28"/>
          <w:szCs w:val="28"/>
          <w:rtl w:val="0"/>
        </w:rPr>
        <w:t xml:space="preserve">Notable Achievements:</w:t>
      </w:r>
      <w:r w:rsidDel="00000000" w:rsidR="00000000" w:rsidRPr="00000000">
        <w:rPr>
          <w:rtl w:val="0"/>
        </w:rPr>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b w:val="1"/>
          <w:color w:val="0d0d0d"/>
          <w:sz w:val="24"/>
          <w:szCs w:val="24"/>
          <w:rtl w:val="0"/>
        </w:rPr>
        <w:t xml:space="preserve">Rapid Growth:</w:t>
      </w:r>
      <w:r w:rsidDel="00000000" w:rsidR="00000000" w:rsidRPr="00000000">
        <w:rPr>
          <w:rFonts w:ascii="Arial" w:cs="Arial" w:eastAsia="Arial" w:hAnsi="Arial"/>
          <w:color w:val="0d0d0d"/>
          <w:sz w:val="24"/>
          <w:szCs w:val="24"/>
          <w:rtl w:val="0"/>
        </w:rPr>
        <w:t xml:space="preserve"> Achieved a 200% growth in client base within the first two years of operation.</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0d0d0d"/>
          <w:sz w:val="24"/>
          <w:szCs w:val="24"/>
          <w:rtl w:val="0"/>
        </w:rPr>
        <w:t xml:space="preserve">Industry Recognition:</w:t>
      </w:r>
      <w:r w:rsidDel="00000000" w:rsidR="00000000" w:rsidRPr="00000000">
        <w:rPr>
          <w:rFonts w:ascii="Arial" w:cs="Arial" w:eastAsia="Arial" w:hAnsi="Arial"/>
          <w:color w:val="0d0d0d"/>
          <w:sz w:val="24"/>
          <w:szCs w:val="24"/>
          <w:rtl w:val="0"/>
        </w:rPr>
        <w:t xml:space="preserve"> Awarded "Most Innovative Tech Startup" by the Silicon Valley Tech Council in 2019.</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0d0d0d"/>
          <w:sz w:val="24"/>
          <w:szCs w:val="24"/>
          <w:rtl w:val="0"/>
        </w:rPr>
        <w:t xml:space="preserve">Significant Projects:</w:t>
      </w:r>
      <w:r w:rsidDel="00000000" w:rsidR="00000000" w:rsidRPr="00000000">
        <w:rPr>
          <w:rFonts w:ascii="Arial" w:cs="Arial" w:eastAsia="Arial" w:hAnsi="Arial"/>
          <w:color w:val="0d0d0d"/>
          <w:sz w:val="24"/>
          <w:szCs w:val="24"/>
          <w:rtl w:val="0"/>
        </w:rPr>
        <w:t xml:space="preserve"> Successfully deployed a custom AI solution for a leading healthcare provider, resulting in a 40% increase in operational efficiency.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b w:val="1"/>
          <w:color w:val="0d0d0d"/>
          <w:sz w:val="28"/>
          <w:szCs w:val="28"/>
          <w:rtl w:val="0"/>
        </w:rPr>
        <w:t xml:space="preserve">Conclusion:</w:t>
      </w:r>
      <w:r w:rsidDel="00000000" w:rsidR="00000000" w:rsidRPr="00000000">
        <w:rPr>
          <w:rFonts w:ascii="Arial" w:cs="Arial" w:eastAsia="Arial" w:hAnsi="Arial"/>
          <w:b w:val="1"/>
          <w:color w:val="0d0d0d"/>
          <w:sz w:val="24"/>
          <w:szCs w:val="24"/>
          <w:rtl w:val="0"/>
        </w:rPr>
        <w:t xml:space="preserve"> </w:t>
      </w:r>
      <w:r w:rsidDel="00000000" w:rsidR="00000000" w:rsidRPr="00000000">
        <w:rPr>
          <w:rFonts w:ascii="Arial" w:cs="Arial" w:eastAsia="Arial" w:hAnsi="Arial"/>
          <w:color w:val="0d0d0d"/>
          <w:sz w:val="24"/>
          <w:szCs w:val="24"/>
          <w:rtl w:val="0"/>
        </w:rPr>
        <w:t xml:space="preserve">At TechInnovate Solutions, we are passionate about harnessing the power of technology to solve complex problems and deliver value to our clients. With a strong focus on innovation, quality, and customer satisfaction, we continue to build solutions that not only meet the current demands of businesses but also anticipate future challenges and opportunities.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sz w:val="24"/>
        <w:szCs w:val="24"/>
      </w:rPr>
    </w:pPr>
    <w:r w:rsidDel="00000000" w:rsidR="00000000" w:rsidRPr="00000000">
      <w:rPr>
        <w:rFonts w:ascii="Arial" w:cs="Arial" w:eastAsia="Arial" w:hAnsi="Arial"/>
        <w:color w:val="000000"/>
        <w:sz w:val="24"/>
        <w:szCs w:val="24"/>
        <w:rtl w:val="0"/>
      </w:rPr>
      <w:t xml:space="preserve">Copyright @</w:t>
    </w:r>
    <w:hyperlink r:id="rId1">
      <w:r w:rsidDel="00000000" w:rsidR="00000000" w:rsidRPr="00000000">
        <w:rPr>
          <w:rFonts w:ascii="Arial" w:cs="Arial" w:eastAsia="Arial" w:hAnsi="Arial"/>
          <w:color w:val="695d46"/>
          <w:sz w:val="24"/>
          <w:szCs w:val="24"/>
          <w:rtl w:val="0"/>
        </w:rPr>
        <w:t xml:space="preserve"> </w:t>
      </w:r>
    </w:hyperlink>
    <w:hyperlink r:id="rId2">
      <w:r w:rsidDel="00000000" w:rsidR="00000000" w:rsidRPr="00000000">
        <w:rPr>
          <w:rFonts w:ascii="Arial" w:cs="Arial" w:eastAsia="Arial" w:hAnsi="Arial"/>
          <w:b w:val="1"/>
          <w:color w:val="1155cc"/>
          <w:sz w:val="24"/>
          <w:szCs w:val="24"/>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sz w:val="24"/>
        <w:szCs w:val="24"/>
      </w:rPr>
    </w:pPr>
    <w:r w:rsidDel="00000000" w:rsidR="00000000" w:rsidRPr="00000000">
      <w:rPr>
        <w:rFonts w:ascii="Arial" w:cs="Arial" w:eastAsia="Arial" w:hAnsi="Arial"/>
        <w:color w:val="000000"/>
        <w:sz w:val="24"/>
        <w:szCs w:val="24"/>
        <w:rtl w:val="0"/>
      </w:rPr>
      <w:t xml:space="preserve">Copyright @</w:t>
    </w:r>
    <w:hyperlink r:id="rId1">
      <w:r w:rsidDel="00000000" w:rsidR="00000000" w:rsidRPr="00000000">
        <w:rPr>
          <w:rFonts w:ascii="Arial" w:cs="Arial" w:eastAsia="Arial" w:hAnsi="Arial"/>
          <w:color w:val="695d46"/>
          <w:sz w:val="24"/>
          <w:szCs w:val="24"/>
          <w:rtl w:val="0"/>
        </w:rPr>
        <w:t xml:space="preserve"> </w:t>
      </w:r>
    </w:hyperlink>
    <w:hyperlink r:id="rId2">
      <w:r w:rsidDel="00000000" w:rsidR="00000000" w:rsidRPr="00000000">
        <w:rPr>
          <w:rFonts w:ascii="Arial" w:cs="Arial" w:eastAsia="Arial" w:hAnsi="Arial"/>
          <w:b w:val="1"/>
          <w:color w:val="1155cc"/>
          <w:sz w:val="24"/>
          <w:szCs w:val="24"/>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