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Event Program Planner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Annual Community Gala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December 5, 2024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Grandview Banquet Hall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6:00 PM - 11:00 PM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Welcome Message: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6:00 PM - 6:30 PM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Welcome by the Host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Overview of the Evening's Schedule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 Service: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6:30 PM - 8:00 PM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Course: Soup or Salad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 Course: Choice of Chicken, Fish, or Vegetarian Option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Dessert: Cheesecake or Chocolate Mousse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Keynote Address: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8:00 PM - 8:30 PM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Speaker: Dr. Jane Smith, Local Historian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Awards Ceremony: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8:30 PM - 9:30 PM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Recognition of Volunteers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Presentation of Community Service Awards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Live Entertainment: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9:30 PM - 10:30 PM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Performance by Local Jazz Band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Remarks and Acknowledgments: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10:30 PM - 11:00 PM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Closing remarks by the Event Chair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Acknowledgment of Sponsors and Major Donors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Dress Code: Semi-formal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Parking Details: Complimentary Valet Parking Available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Special Thanks to Our Sponsors: [List of sponsors]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