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Georgia" w:cs="Georgia" w:eastAsia="Georgia" w:hAnsi="Georgia"/>
          <w:b w:val="1"/>
          <w:color w:val="741b47"/>
          <w:sz w:val="60"/>
          <w:szCs w:val="60"/>
        </w:rPr>
      </w:pPr>
      <w:r w:rsidDel="00000000" w:rsidR="00000000" w:rsidRPr="00000000">
        <w:rPr>
          <w:rFonts w:ascii="Georgia" w:cs="Georgia" w:eastAsia="Georgia" w:hAnsi="Georgia"/>
          <w:b w:val="1"/>
          <w:color w:val="741b47"/>
          <w:sz w:val="60"/>
          <w:szCs w:val="60"/>
          <w:rtl w:val="0"/>
        </w:rPr>
        <w:t xml:space="preserve">Business Introduction Letter For Visa</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Innovations LLC</w:t>
        <w:br w:type="textWrapping"/>
        <w:t xml:space="preserve">1234 Industry Way</w:t>
        <w:br w:type="textWrapping"/>
        <w:t xml:space="preserve">Tech City, CA 94107</w:t>
        <w:br w:type="textWrapping"/>
        <w:t xml:space="preserve">United States</w:t>
        <w:br w:type="textWrapping"/>
        <w:t xml:space="preserve">Phone: +1 (555) 123-4567</w:t>
        <w:br w:type="textWrapping"/>
        <w:t xml:space="preserve">Email: hr@acmeinnovations.com</w:t>
        <w:br w:type="textWrapping"/>
        <w:t xml:space="preserve">Date: September 18,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Consulate General of Germany</w:t>
        <w:br w:type="textWrapping"/>
        <w:t xml:space="preserve">1960 Jackson Street</w:t>
        <w:br w:type="textWrapping"/>
        <w:t xml:space="preserve">San Francisco, CA 94109</w:t>
        <w:br w:type="textWrapping"/>
        <w:t xml:space="preserve">United States</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Business Introduction Letter for Mr. John Smith</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pleased to introduce Mr. John Smith, who is employed with us at Acme Innovations LLC as the Director of Business Development. Acme Innovations LLC is an established provider of cutting-edge software solutions for the financial sector, headquartered in San Francisco since 2010.</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Mr. Smith is planning to travel to Germany from October 10, 2024, to October 24, 2024, to attend business meetings, participate in ongoing project discussions, and conduct market research on behalf of our company. The purpose of his visit is to strengthen our existing relationships with our European partners and to explore new opportunities for collaboration in areas such as blockchain technology and artificial intelligence.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his stay in Germany, Mr. Smith will be engaged in the following activities:</w:t>
      </w:r>
    </w:p>
    <w:p w:rsidR="00000000" w:rsidDel="00000000" w:rsidP="00000000" w:rsidRDefault="00000000" w:rsidRPr="00000000" w14:paraId="0000000A">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Meeting with representatives from FinTech Innovations GmbH and Tech Solutions AG, located in Berlin and Munich respectively.</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Participating in the "Future of FinTech" workshop in Berlin and a seminar on "Advancing AI in Business" in Munich.</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Reviewing and discussing potential project collaborations with local business leaders and innovation hubs.</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acknowledge and guarantee that Mr. John Smith will be fully financed by Acme Innovations LLC for all travel-related expenses, including accommodations, local transportation, and daily allowances. Acme Innovations LLC also assures that Mr. Smith will comply with all local laws and regulations during his stay in Germany.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Attached please find Mr. Smith’s travel itinerary, a detailed schedule of the planned business activities, and proof of accommodation for the duration of his stay.</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kindly ask for your assistance in granting Mr. John Smith the necessary business visa for this trip. Should you require any additional information or documents to facilitate the visa application, please do not hesitate to contact me at hr@acmeinnovations.com or +1 (555) 123-4567.</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our request.</w:t>
      </w:r>
    </w:p>
    <w:p w:rsidR="00000000" w:rsidDel="00000000" w:rsidP="00000000" w:rsidRDefault="00000000" w:rsidRPr="00000000" w14:paraId="00000011">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12">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[Electronic Signature]</w:t>
        <w:br w:type="textWrapping"/>
        <w:t xml:space="preserve">Jane Doe</w:t>
        <w:br w:type="textWrapping"/>
        <w:t xml:space="preserve">Human Resources Manager</w:t>
        <w:br w:type="textWrapping"/>
        <w:t xml:space="preserve">Acme Innovations LLC</w:t>
        <w:br w:type="textWrapping"/>
        <w:t xml:space="preserve">Phone: +1 (555) 123-4567</w:t>
        <w:br w:type="textWrapping"/>
        <w:t xml:space="preserve">Email: hr@acmeinnovations.com</w:t>
      </w:r>
    </w:p>
    <w:p w:rsidR="00000000" w:rsidDel="00000000" w:rsidP="00000000" w:rsidRDefault="00000000" w:rsidRPr="00000000" w14:paraId="0000001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Attachments:</w:t>
      </w:r>
    </w:p>
    <w:p w:rsidR="00000000" w:rsidDel="00000000" w:rsidP="00000000" w:rsidRDefault="00000000" w:rsidRPr="00000000" w14:paraId="00000014">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Travel Itinerary</w:t>
      </w:r>
    </w:p>
    <w:p w:rsidR="00000000" w:rsidDel="00000000" w:rsidP="00000000" w:rsidRDefault="00000000" w:rsidRPr="00000000" w14:paraId="00000015">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Schedule of Business Activities</w:t>
      </w:r>
    </w:p>
    <w:p w:rsidR="00000000" w:rsidDel="00000000" w:rsidP="00000000" w:rsidRDefault="00000000" w:rsidRPr="00000000" w14:paraId="00000016">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Proof of Accommodation</w:t>
      </w:r>
    </w:p>
    <w:p w:rsidR="00000000" w:rsidDel="00000000" w:rsidP="00000000" w:rsidRDefault="00000000" w:rsidRPr="00000000" w14:paraId="00000017">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Letter of Invitation from FinTech Innovations GmbH</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Georgia"/>
  <w:font w:name="Arial"/>
  <w:font w:name="Source Code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swald">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ourceCodePro-regular.ttf"/><Relationship Id="rId2" Type="http://schemas.openxmlformats.org/officeDocument/2006/relationships/font" Target="fonts/SourceCodePro-bold.ttf"/><Relationship Id="rId3" Type="http://schemas.openxmlformats.org/officeDocument/2006/relationships/font" Target="fonts/SourceCodePro-italic.ttf"/><Relationship Id="rId4" Type="http://schemas.openxmlformats.org/officeDocument/2006/relationships/font" Target="fonts/SourceCodePro-boldItalic.ttf"/><Relationship Id="rId5" Type="http://schemas.openxmlformats.org/officeDocument/2006/relationships/font" Target="fonts/Oswald-regular.ttf"/><Relationship Id="rId6" Type="http://schemas.openxmlformats.org/officeDocument/2006/relationships/font" Target="fonts/Oswald-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