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274e13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274e13"/>
          <w:sz w:val="60"/>
          <w:szCs w:val="60"/>
          <w:rtl w:val="0"/>
        </w:rPr>
        <w:t xml:space="preserve">Business Proposal Letter For Garments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Position, e.g., Founder/CEO]</w:t>
        <w:br w:type="textWrapping"/>
        <w:t xml:space="preserve">[Your Company's Name]</w:t>
        <w:br w:type="textWrapping"/>
        <w:t xml:space="preserve">[Your Company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[Investor's Name]</w:t>
        <w:br w:type="textWrapping"/>
        <w:t xml:space="preserve">[Investor's Title or Position, if applicable]</w:t>
        <w:br w:type="textWrapping"/>
        <w:t xml:space="preserve">[Investor's Company, if applicable]</w:t>
        <w:br w:type="textWrapping"/>
        <w:t xml:space="preserve">[Investor's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[Investor's Name],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message finds you well. My name is [Your Name], and I am the [Your Position] at [Your Company's Name], an innovative apparel company based in [City/Neighborhood]. I am reaching out to you to explore a potential investment opportunity that I believe aligns with your interest in supporting sustainable and forward-thinking fashion enterprises.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Introduction to [Your Company's Name]: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Founded in [Year], [Your Company's Name] has quickly established itself as a key player in the fashion industry, known for our commitment to quality, sustainability, and cutting-edge design. Our range includes everything from everyday wear to high fashion, catering to a diverse client base interested in supporting ethical fashion practices.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Purpose of Investment: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seeking an investment of [specify amount] to [describe the specific purposes of the investment, such as expanding our product line, increasing production capacity, entering new markets, or enhancing our digital presence]. This investment will enable us to leverage emerging opportunities within the fashion industry and scale up our operations to meet increasing demand.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Market Analysis and Growth Opportunity: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global apparel market is expected to grow significantly, driven by increasing awareness of ethical fashion and consumer demand for innovative designs. [Your Company's Name] is uniquely positioned to capitalize on this trend with our [mention any specific market advantages, such as eco-friendly materials, unique design elements, partnerships with sustainable suppliers, etc.]. Our strategic location in [City/Neighborhood] also provides access to key distribution channels and a vibrant fashion community.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Financial Projections and Returns: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With the proposed investment, we project a [percentage] growth in sales over the next [number of years], with a significant increase in profitability through optimized operations and expanded market reach. Attached are detailed financial projections that outline the expected return on investment and a breakdown of the use of funds.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Why Invest in [Your Company's Name]?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Company's Name] is not just a garment company; it is a brand that stands for [mention your brand's values, such as sustainability, innovation, and community impact]. By investing in us, you are supporting a business model that prioritizes both profit and planet, with a clear path to substantial financial returns and a positive social impact.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Steps: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would be delighted to discuss this exciting opportunity with you in more detail. Are you available for a meeting or a call at your earliest convenience? I am keen to answer any questions you may have and provide further information.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this opportunity. I look forward to the possibility of partnering with you to help [Your Company's Name] redefine the fashion landscape.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 (if sending a hard copy)]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