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38761d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38761d"/>
          <w:sz w:val="60"/>
          <w:szCs w:val="60"/>
          <w:rtl w:val="0"/>
        </w:rPr>
        <w:t xml:space="preserve">Special Education Teacher Resume Objective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456 Elm Street</w:t>
        <w:br w:type="textWrapping"/>
        <w:t xml:space="preserve">Hometown, USA 67890</w:t>
        <w:br w:type="textWrapping"/>
        <w:t xml:space="preserve">jane.smith@email.com</w:t>
        <w:br w:type="textWrapping"/>
        <w:t xml:space="preserve">(555) 123-4567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gictt6q6dlb4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Compassionate and dedicated special education teacher with over 8 years of experience in providing individualized support and creating inclusive learning environments for students with diverse needs. Skilled in developing and implementing IEPs, collaborating with multidisciplinary teams, and using evidence-based teaching strategies. Seeking to contribute my expertise and passion for student success at Hometown High School.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d28nuyjt4c96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Master of Education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Special Education</w:t>
        <w:br w:type="textWrapping"/>
        <w:t xml:space="preserve">University of Hometown, Hometown, USA</w:t>
        <w:br w:type="textWrapping"/>
        <w:t xml:space="preserve">Graduated: May 2016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Bachelor of Science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Elementary Education</w:t>
        <w:br w:type="textWrapping"/>
        <w:t xml:space="preserve">University of Hometown, Hometown, USA</w:t>
        <w:br w:type="textWrapping"/>
        <w:t xml:space="preserve">Graduated: May 2012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1ze3r5m5znnc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Certifications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Special Education Certification, State of Homestate, 2016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Teaching Certification, State of Homestate, 2012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Autism Spectrum Disorder (ASD) Certification, 2017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63sb8ec9iff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Professional Experience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Special Education Teacher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Hometown High School, Hometown, USA</w:t>
        <w:br w:type="textWrapping"/>
        <w:t xml:space="preserve">August 2016 – Present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Develop and implement Individualized Education Programs (IEPs) for students with diverse disabilities.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Adapt general education lessons to meet the needs of students with disabilities.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 a variety of teaching methods to engage students and foster a supportive learning environment.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Collaborate with general education teachers, parents, and other professionals to ensure the success of each student.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Monitor student progress and adjust teaching strategies as needed.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Special Education Teacher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Hometown Middle School, Hometown, USA</w:t>
        <w:br w:type="textWrapping"/>
        <w:t xml:space="preserve">August 2012 – June 2016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Created and executed IEPs for students with learning disabilities, emotional and behavioral disorders.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Conducted assessments and developed individualized lesson plans.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Worked closely with parents and guardians to support student progress and address concerns.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Participated in professional development to stay current with best practices in special education.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4yqnym1fnjuc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Skills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Expertise in developing and implementing IEPs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Proficient in assistive technology and adaptive tools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understanding of special education laws and regulations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 communication and collaboration skills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Ability to create inclusive and supportive learning environments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rscfkgep0szz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Professional Development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Attended workshops on Differentiated Instruction for Students with Disabilities, 2019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Participated in the Council for Exceptional Children Conference, 2020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mzc48cwlfixw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Awards and Honors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Special Education Teacher of the Year, Hometown High School, 2019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Excellence in Inclusive Education Award, Hometown Middle School, 2015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cluzllb64e97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Volunteer Experience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 Advocate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Hometown Advocacy Group, Hometown, USA</w:t>
        <w:br w:type="textWrapping"/>
        <w:t xml:space="preserve">September 2014 – Present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Advocate for students with disabilities and their families to ensure access to appropriate educational resources.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 in organizing events and workshops to raise awareness about special education needs.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293ptugpilzu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References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