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shd w:fill="fff2cc" w:val="clear"/>
        </w:rPr>
      </w:pPr>
      <w:bookmarkStart w:colFirst="0" w:colLast="0" w:name="_hhevn0icya3z" w:id="0"/>
      <w:bookmarkEnd w:id="0"/>
      <w:r w:rsidDel="00000000" w:rsidR="00000000" w:rsidRPr="00000000">
        <w:rPr>
          <w:rFonts w:ascii="Roboto" w:cs="Roboto" w:eastAsia="Roboto" w:hAnsi="Roboto"/>
          <w:sz w:val="60"/>
          <w:szCs w:val="60"/>
          <w:u w:val="single"/>
          <w:shd w:fill="fff2cc" w:val="clear"/>
          <w:rtl w:val="0"/>
        </w:rPr>
        <w:t xml:space="preserve">Property Sales Proposal Letter</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Company Letterhead]</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July 10,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Williams</w:t>
        <w:br w:type="textWrapping"/>
      </w:r>
      <w:r w:rsidDel="00000000" w:rsidR="00000000" w:rsidRPr="00000000">
        <w:rPr>
          <w:rFonts w:ascii="Arial" w:cs="Arial" w:eastAsia="Arial" w:hAnsi="Arial"/>
          <w:color w:val="000000"/>
          <w:sz w:val="24"/>
          <w:szCs w:val="24"/>
          <w:rtl w:val="0"/>
        </w:rPr>
        <w:t xml:space="preserve">Property Manager</w:t>
        <w:br w:type="textWrapping"/>
        <w:t xml:space="preserve">Greenview Estates</w:t>
        <w:br w:type="textWrapping"/>
        <w:t xml:space="preserve">5678 Sunset Blvd</w:t>
        <w:br w:type="textWrapping"/>
        <w:t xml:space="preserve">Los Angeles, CA 90028</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Michael Williams,</w:t>
      </w:r>
    </w:p>
    <w:p w:rsidR="00000000" w:rsidDel="00000000" w:rsidP="00000000" w:rsidRDefault="00000000" w:rsidRPr="00000000" w14:paraId="00000007">
      <w:pPr>
        <w:pStyle w:val="Heading4"/>
        <w:spacing w:after="40" w:before="240" w:line="360" w:lineRule="auto"/>
        <w:rPr>
          <w:rFonts w:ascii="Arial" w:cs="Arial" w:eastAsia="Arial" w:hAnsi="Arial"/>
          <w:sz w:val="24"/>
          <w:szCs w:val="24"/>
        </w:rPr>
      </w:pPr>
      <w:bookmarkStart w:colFirst="0" w:colLast="0" w:name="_74djizdo2hp" w:id="1"/>
      <w:bookmarkEnd w:id="1"/>
      <w:r w:rsidDel="00000000" w:rsidR="00000000" w:rsidRPr="00000000">
        <w:rPr>
          <w:rFonts w:ascii="Arial" w:cs="Arial" w:eastAsia="Arial" w:hAnsi="Arial"/>
          <w:sz w:val="24"/>
          <w:szCs w:val="24"/>
          <w:rtl w:val="0"/>
        </w:rPr>
        <w:t xml:space="preserve">Proposal for Property Sales Partnership</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Jessica Lee, and I am the Senior Sales Consultant at Urban Realty Group. We are excited to present a proposal that we believe will significantly enhance your property sales efforts and drive substantial value for Greenview Estates.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Urban Realty Group, we specialize in comprehensive real estate sales strategies tailored to meet the unique needs of property managers like you. Our team is dedicated to maximizing your property values, reducing time on the market, and providing exceptional service to your clients. We have a proven track record of success in the real estate market, and we are confident that we can deliver outstanding results for Greenview Estates.</w:t>
      </w:r>
    </w:p>
    <w:p w:rsidR="00000000" w:rsidDel="00000000" w:rsidP="00000000" w:rsidRDefault="00000000" w:rsidRPr="00000000" w14:paraId="0000000A">
      <w:pPr>
        <w:pStyle w:val="Heading3"/>
        <w:spacing w:after="80" w:before="280" w:line="360" w:lineRule="auto"/>
        <w:ind w:right="0"/>
        <w:rPr>
          <w:rFonts w:ascii="Arial" w:cs="Arial" w:eastAsia="Arial" w:hAnsi="Arial"/>
        </w:rPr>
      </w:pPr>
      <w:bookmarkStart w:colFirst="0" w:colLast="0" w:name="_wem9plu9tlb7" w:id="2"/>
      <w:bookmarkEnd w:id="2"/>
      <w:r w:rsidDel="00000000" w:rsidR="00000000" w:rsidRPr="00000000">
        <w:rPr>
          <w:rFonts w:ascii="Arial" w:cs="Arial" w:eastAsia="Arial" w:hAnsi="Arial"/>
          <w:rtl w:val="0"/>
        </w:rPr>
        <w:t xml:space="preserve">Proposal Summary</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Objectives:</w:t>
      </w:r>
    </w:p>
    <w:p w:rsidR="00000000" w:rsidDel="00000000" w:rsidP="00000000" w:rsidRDefault="00000000" w:rsidRPr="00000000" w14:paraId="0000000C">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 property sales by 25% within the next 12 months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Reduce average time on market by 20%</w:t>
      </w:r>
    </w:p>
    <w:p w:rsidR="00000000" w:rsidDel="00000000" w:rsidP="00000000" w:rsidRDefault="00000000" w:rsidRPr="00000000" w14:paraId="0000000E">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 market visibility and brand reputation</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Scope of Work:</w:t>
      </w:r>
    </w:p>
    <w:p w:rsidR="00000000" w:rsidDel="00000000" w:rsidP="00000000" w:rsidRDefault="00000000" w:rsidRPr="00000000" w14:paraId="00000010">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Detailed market analysis and property valuation</w:t>
      </w:r>
    </w:p>
    <w:p w:rsidR="00000000" w:rsidDel="00000000" w:rsidP="00000000" w:rsidRDefault="00000000" w:rsidRPr="00000000" w14:paraId="00000011">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Customized marketing strategies including digital advertising, social media campaigns, and open houses</w:t>
      </w:r>
    </w:p>
    <w:p w:rsidR="00000000" w:rsidDel="00000000" w:rsidP="00000000" w:rsidRDefault="00000000" w:rsidRPr="00000000" w14:paraId="00000012">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Professional photography and virtual tours</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qualification and negotiation support</w:t>
      </w:r>
    </w:p>
    <w:p w:rsidR="00000000" w:rsidDel="00000000" w:rsidP="00000000" w:rsidRDefault="00000000" w:rsidRPr="00000000" w14:paraId="00000014">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Comprehensive reporting and analytics</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Benefits:</w:t>
      </w:r>
    </w:p>
    <w:p w:rsidR="00000000" w:rsidDel="00000000" w:rsidP="00000000" w:rsidRDefault="00000000" w:rsidRPr="00000000" w14:paraId="00000016">
      <w:pPr>
        <w:numPr>
          <w:ilvl w:val="0"/>
          <w:numId w:val="5"/>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Increased property sales and revenue</w:t>
      </w:r>
    </w:p>
    <w:p w:rsidR="00000000" w:rsidDel="00000000" w:rsidP="00000000" w:rsidRDefault="00000000" w:rsidRPr="00000000" w14:paraId="00000017">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Faster turnover of properties</w:t>
      </w:r>
    </w:p>
    <w:p w:rsidR="00000000" w:rsidDel="00000000" w:rsidP="00000000" w:rsidRDefault="00000000" w:rsidRPr="00000000" w14:paraId="00000018">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Enhanced brand reputation and market presence</w:t>
      </w:r>
    </w:p>
    <w:p w:rsidR="00000000" w:rsidDel="00000000" w:rsidP="00000000" w:rsidRDefault="00000000" w:rsidRPr="00000000" w14:paraId="00000019">
      <w:pPr>
        <w:numPr>
          <w:ilvl w:val="0"/>
          <w:numId w:val="5"/>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 to a wider network of potential buyers</w:t>
      </w:r>
    </w:p>
    <w:p w:rsidR="00000000" w:rsidDel="00000000" w:rsidP="00000000" w:rsidRDefault="00000000" w:rsidRPr="00000000" w14:paraId="0000001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Pricing:</w:t>
      </w:r>
    </w:p>
    <w:p w:rsidR="00000000" w:rsidDel="00000000" w:rsidP="00000000" w:rsidRDefault="00000000" w:rsidRPr="00000000" w14:paraId="0000001B">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Commission-based fee: 5% of the final sale price per property</w:t>
      </w:r>
    </w:p>
    <w:p w:rsidR="00000000" w:rsidDel="00000000" w:rsidP="00000000" w:rsidRDefault="00000000" w:rsidRPr="00000000" w14:paraId="0000001C">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marketing package options available upon request</w:t>
      </w:r>
    </w:p>
    <w:p w:rsidR="00000000" w:rsidDel="00000000" w:rsidP="00000000" w:rsidRDefault="00000000" w:rsidRPr="00000000" w14:paraId="0000001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Implementation Plan:</w:t>
      </w:r>
    </w:p>
    <w:p w:rsidR="00000000" w:rsidDel="00000000" w:rsidP="00000000" w:rsidRDefault="00000000" w:rsidRPr="00000000" w14:paraId="0000001E">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1-2: Initial consultation and market analysis</w:t>
      </w:r>
    </w:p>
    <w:p w:rsidR="00000000" w:rsidDel="00000000" w:rsidP="00000000" w:rsidRDefault="00000000" w:rsidRPr="00000000" w14:paraId="0000001F">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Week 3-4: Marketing strategy development and implementation</w:t>
      </w:r>
    </w:p>
    <w:p w:rsidR="00000000" w:rsidDel="00000000" w:rsidP="00000000" w:rsidRDefault="00000000" w:rsidRPr="00000000" w14:paraId="00000020">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Ongoing: Property listings, open houses, and buyer engagement</w:t>
      </w:r>
    </w:p>
    <w:p w:rsidR="00000000" w:rsidDel="00000000" w:rsidP="00000000" w:rsidRDefault="00000000" w:rsidRPr="00000000" w14:paraId="00000021">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Monthly: Reporting and performance review</w:t>
      </w:r>
    </w:p>
    <w:p w:rsidR="00000000" w:rsidDel="00000000" w:rsidP="00000000" w:rsidRDefault="00000000" w:rsidRPr="00000000" w14:paraId="00000022">
      <w:pPr>
        <w:pStyle w:val="Heading3"/>
        <w:spacing w:after="80" w:before="280" w:line="360" w:lineRule="auto"/>
        <w:ind w:right="0"/>
        <w:rPr>
          <w:rFonts w:ascii="Arial" w:cs="Arial" w:eastAsia="Arial" w:hAnsi="Arial"/>
        </w:rPr>
      </w:pPr>
      <w:bookmarkStart w:colFirst="0" w:colLast="0" w:name="_r0refpdzmxv" w:id="3"/>
      <w:bookmarkEnd w:id="3"/>
      <w:r w:rsidDel="00000000" w:rsidR="00000000" w:rsidRPr="00000000">
        <w:rPr>
          <w:rFonts w:ascii="Arial" w:cs="Arial" w:eastAsia="Arial" w:hAnsi="Arial"/>
          <w:rtl w:val="0"/>
        </w:rPr>
        <w:t xml:space="preserve">Why Choose Urban Realty Group?</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Expertise:</w:t>
      </w:r>
      <w:r w:rsidDel="00000000" w:rsidR="00000000" w:rsidRPr="00000000">
        <w:rPr>
          <w:rFonts w:ascii="Arial" w:cs="Arial" w:eastAsia="Arial" w:hAnsi="Arial"/>
          <w:color w:val="000000"/>
          <w:sz w:val="24"/>
          <w:szCs w:val="24"/>
          <w:rtl w:val="0"/>
        </w:rPr>
        <w:t xml:space="preserve"> Our team has extensive experience in the real estate market and a proven track record of successful property sales.</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Customization:</w:t>
      </w:r>
      <w:r w:rsidDel="00000000" w:rsidR="00000000" w:rsidRPr="00000000">
        <w:rPr>
          <w:rFonts w:ascii="Arial" w:cs="Arial" w:eastAsia="Arial" w:hAnsi="Arial"/>
          <w:color w:val="000000"/>
          <w:sz w:val="24"/>
          <w:szCs w:val="24"/>
          <w:rtl w:val="0"/>
        </w:rPr>
        <w:t xml:space="preserve"> We understand that every property and client is unique. Our solutions are tailored to meet the specific needs and challenges of your properties.</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Support:</w:t>
      </w:r>
      <w:r w:rsidDel="00000000" w:rsidR="00000000" w:rsidRPr="00000000">
        <w:rPr>
          <w:rFonts w:ascii="Arial" w:cs="Arial" w:eastAsia="Arial" w:hAnsi="Arial"/>
          <w:color w:val="000000"/>
          <w:sz w:val="24"/>
          <w:szCs w:val="24"/>
          <w:rtl w:val="0"/>
        </w:rPr>
        <w:t xml:space="preserve"> We offer comprehensive support throughout the sales process, ensuring a smooth transaction and exceptional client satisfaction.</w:t>
      </w:r>
    </w:p>
    <w:p w:rsidR="00000000" w:rsidDel="00000000" w:rsidP="00000000" w:rsidRDefault="00000000" w:rsidRPr="00000000" w14:paraId="00000026">
      <w:pPr>
        <w:pStyle w:val="Heading3"/>
        <w:spacing w:after="80" w:before="280" w:line="360" w:lineRule="auto"/>
        <w:ind w:right="0"/>
        <w:rPr>
          <w:rFonts w:ascii="Arial" w:cs="Arial" w:eastAsia="Arial" w:hAnsi="Arial"/>
        </w:rPr>
      </w:pPr>
      <w:bookmarkStart w:colFirst="0" w:colLast="0" w:name="_blwu99bnp1i9" w:id="4"/>
      <w:bookmarkEnd w:id="4"/>
      <w:r w:rsidDel="00000000" w:rsidR="00000000" w:rsidRPr="00000000">
        <w:rPr>
          <w:rFonts w:ascii="Arial" w:cs="Arial" w:eastAsia="Arial" w:hAnsi="Arial"/>
          <w:rtl w:val="0"/>
        </w:rPr>
        <w:t xml:space="preserve">Next Steps</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love to schedule a meeting to discuss this proposal in more detail and answer any questions you may have. Please let us know your availability, and we will arrange a convenient time.</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Urban Realty Group as your sales partner. We look forward to the opportunity to work with Greenview Estates and contribute to your continued success.</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Jessica Lee</w:t>
        <w:br w:type="textWrapping"/>
      </w:r>
      <w:r w:rsidDel="00000000" w:rsidR="00000000" w:rsidRPr="00000000">
        <w:rPr>
          <w:rFonts w:ascii="Arial" w:cs="Arial" w:eastAsia="Arial" w:hAnsi="Arial"/>
          <w:color w:val="000000"/>
          <w:sz w:val="24"/>
          <w:szCs w:val="24"/>
          <w:rtl w:val="0"/>
        </w:rPr>
        <w:t xml:space="preserve">Senior Sales Consultant</w:t>
        <w:br w:type="textWrapping"/>
        <w:t xml:space="preserve">Urban Realty Group</w:t>
        <w:br w:type="textWrapping"/>
        <w:t xml:space="preserve">(555) 987-6543</w:t>
        <w:br w:type="textWrapping"/>
        <w:t xml:space="preserve">jessica.lee@urbanrealty.com</w:t>
        <w:br w:type="textWrapping"/>
      </w:r>
      <w:hyperlink r:id="rId6">
        <w:r w:rsidDel="00000000" w:rsidR="00000000" w:rsidRPr="00000000">
          <w:rPr>
            <w:rFonts w:ascii="Arial" w:cs="Arial" w:eastAsia="Arial" w:hAnsi="Arial"/>
            <w:color w:val="000000"/>
            <w:sz w:val="24"/>
            <w:szCs w:val="24"/>
            <w:u w:val="single"/>
            <w:rtl w:val="0"/>
          </w:rPr>
          <w:t xml:space="preserve">www.urbanrealty.com</w:t>
        </w:r>
      </w:hyperlink>
      <w:r w:rsidDel="00000000" w:rsidR="00000000" w:rsidRPr="00000000">
        <w:rPr>
          <w:rtl w:val="0"/>
        </w:rPr>
      </w:r>
    </w:p>
    <w:sectPr>
      <w:headerReference r:id="rId7" w:type="first"/>
      <w:headerReference r:id="rId8" w:type="defaul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5"/>
          <w:bookmarkEnd w:id="5"/>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6"/>
          <w:bookmarkEnd w:id="6"/>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urbanrealty.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