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drawing>
          <wp:inline distB="114300" distT="114300" distL="114300" distR="114300">
            <wp:extent cx="5943600" cy="63500"/>
            <wp:effectExtent b="0" l="0" r="0" t="0"/>
            <wp:docPr descr="horizontal line" id="2" name="image4.png"/>
            <a:graphic>
              <a:graphicData uri="http://schemas.openxmlformats.org/drawingml/2006/picture">
                <pic:pic>
                  <pic:nvPicPr>
                    <pic:cNvPr descr="horizontal line" id="0" name="image4.png"/>
                    <pic:cNvPicPr preferRelativeResize="0"/>
                  </pic:nvPicPr>
                  <pic:blipFill>
                    <a:blip r:embed="rId6"/>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240" w:lineRule="auto"/>
        <w:jc w:val="center"/>
        <w:rPr>
          <w:rFonts w:ascii="Roboto" w:cs="Roboto" w:eastAsia="Roboto" w:hAnsi="Roboto"/>
          <w:b w:val="1"/>
          <w:color w:val="783f04"/>
          <w:sz w:val="60"/>
          <w:szCs w:val="60"/>
          <w:u w:val="single"/>
        </w:rPr>
      </w:pPr>
      <w:r w:rsidDel="00000000" w:rsidR="00000000" w:rsidRPr="00000000">
        <w:rPr>
          <w:rFonts w:ascii="Roboto" w:cs="Roboto" w:eastAsia="Roboto" w:hAnsi="Roboto"/>
          <w:b w:val="1"/>
          <w:color w:val="783f04"/>
          <w:sz w:val="60"/>
          <w:szCs w:val="60"/>
          <w:u w:val="single"/>
          <w:rtl w:val="0"/>
        </w:rPr>
        <w:t xml:space="preserve">Payment Receipt Acknowledgment From Company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40" w:lineRule="auto"/>
        <w:rPr>
          <w:b w:val="1"/>
          <w:color w:val="00ab44"/>
          <w:sz w:val="28"/>
          <w:szCs w:val="28"/>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b w:val="1"/>
          <w:color w:val="333333"/>
          <w:sz w:val="24"/>
          <w:szCs w:val="24"/>
          <w:rtl w:val="0"/>
        </w:rPr>
        <w:t xml:space="preserve">Subject:</w:t>
      </w:r>
      <w:r w:rsidDel="00000000" w:rsidR="00000000" w:rsidRPr="00000000">
        <w:rPr>
          <w:rFonts w:ascii="Arial" w:cs="Arial" w:eastAsia="Arial" w:hAnsi="Arial"/>
          <w:color w:val="333333"/>
          <w:sz w:val="24"/>
          <w:szCs w:val="24"/>
          <w:rtl w:val="0"/>
        </w:rPr>
        <w:t xml:space="preserve"> Acknowledgment of Payment Received – Invoice #4567</w:t>
      </w:r>
    </w:p>
    <w:p w:rsidR="00000000" w:rsidDel="00000000" w:rsidP="00000000" w:rsidRDefault="00000000" w:rsidRPr="00000000" w14:paraId="00000005">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Dear Green Landscaping Services,</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are writing to acknowledge the receipt of your payment dated March 31, 2024. We appreciate your promptness in settling the invoice #4567 related to the landscaping services provided in March.</w:t>
      </w:r>
    </w:p>
    <w:p w:rsidR="00000000" w:rsidDel="00000000" w:rsidP="00000000" w:rsidRDefault="00000000" w:rsidRPr="00000000" w14:paraId="00000007">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Details of the Payment:</w:t>
      </w:r>
    </w:p>
    <w:p w:rsidR="00000000" w:rsidDel="00000000" w:rsidP="00000000" w:rsidRDefault="00000000" w:rsidRPr="00000000" w14:paraId="00000008">
      <w:pPr>
        <w:numPr>
          <w:ilvl w:val="0"/>
          <w:numId w:val="1"/>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Amount Received:</w:t>
      </w:r>
      <w:r w:rsidDel="00000000" w:rsidR="00000000" w:rsidRPr="00000000">
        <w:rPr>
          <w:rFonts w:ascii="Arial" w:cs="Arial" w:eastAsia="Arial" w:hAnsi="Arial"/>
          <w:color w:val="333333"/>
          <w:sz w:val="24"/>
          <w:szCs w:val="24"/>
          <w:rtl w:val="0"/>
        </w:rPr>
        <w:t xml:space="preserve"> $2,000</w:t>
      </w:r>
    </w:p>
    <w:p w:rsidR="00000000" w:rsidDel="00000000" w:rsidP="00000000" w:rsidRDefault="00000000" w:rsidRPr="00000000" w14:paraId="00000009">
      <w:pPr>
        <w:numPr>
          <w:ilvl w:val="0"/>
          <w:numId w:val="1"/>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Payment Method:</w:t>
      </w:r>
      <w:r w:rsidDel="00000000" w:rsidR="00000000" w:rsidRPr="00000000">
        <w:rPr>
          <w:rFonts w:ascii="Arial" w:cs="Arial" w:eastAsia="Arial" w:hAnsi="Arial"/>
          <w:color w:val="333333"/>
          <w:sz w:val="24"/>
          <w:szCs w:val="24"/>
          <w:rtl w:val="0"/>
        </w:rPr>
        <w:t xml:space="preserve"> Bank Transfer</w:t>
      </w:r>
    </w:p>
    <w:p w:rsidR="00000000" w:rsidDel="00000000" w:rsidP="00000000" w:rsidRDefault="00000000" w:rsidRPr="00000000" w14:paraId="0000000A">
      <w:pPr>
        <w:numPr>
          <w:ilvl w:val="0"/>
          <w:numId w:val="1"/>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Reference/Transaction Number:</w:t>
      </w:r>
      <w:r w:rsidDel="00000000" w:rsidR="00000000" w:rsidRPr="00000000">
        <w:rPr>
          <w:rFonts w:ascii="Arial" w:cs="Arial" w:eastAsia="Arial" w:hAnsi="Arial"/>
          <w:color w:val="333333"/>
          <w:sz w:val="24"/>
          <w:szCs w:val="24"/>
          <w:rtl w:val="0"/>
        </w:rPr>
        <w:t xml:space="preserve"> 9988776655</w:t>
      </w:r>
    </w:p>
    <w:p w:rsidR="00000000" w:rsidDel="00000000" w:rsidP="00000000" w:rsidRDefault="00000000" w:rsidRPr="00000000" w14:paraId="0000000B">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Your payment has been processed successfully, and your account has been updated to reflect this transaction. Please find attached a detailed receipt for your records.</w:t>
      </w:r>
    </w:p>
    <w:p w:rsidR="00000000" w:rsidDel="00000000" w:rsidP="00000000" w:rsidRDefault="00000000" w:rsidRPr="00000000" w14:paraId="0000000C">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We sincerely appreciate your timely payment and are pleased to continue our business relationship. Should you have any questions regarding this payment or require further assistance, please do not hesitate to contact our accounts department at accounts@ourcompany.com or via email at finance@ourcompany.com.</w:t>
      </w:r>
    </w:p>
    <w:p w:rsidR="00000000" w:rsidDel="00000000" w:rsidP="00000000" w:rsidRDefault="00000000" w:rsidRPr="00000000" w14:paraId="0000000D">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Thank you for your continued trust in Our Company. We look forward to serving you in the future.</w:t>
      </w:r>
    </w:p>
    <w:p w:rsidR="00000000" w:rsidDel="00000000" w:rsidP="00000000" w:rsidRDefault="00000000" w:rsidRPr="00000000" w14:paraId="0000000E">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Warm regards,</w:t>
      </w:r>
    </w:p>
    <w:p w:rsidR="00000000" w:rsidDel="00000000" w:rsidP="00000000" w:rsidRDefault="00000000" w:rsidRPr="00000000" w14:paraId="0000000F">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Jane Smith</w:t>
        <w:br w:type="textWrapping"/>
        <w:t xml:space="preserve">Accounts Receivable Manager</w:t>
        <w:br w:type="textWrapping"/>
        <w:t xml:space="preserve">Our Company</w:t>
        <w:br w:type="textWrapping"/>
        <w:t xml:space="preserve">jane.smith@ourcompany.com</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drawing>
        <wp:inline distB="114300" distT="114300" distL="114300" distR="114300">
          <wp:extent cx="5943600" cy="38100"/>
          <wp:effectExtent b="0" l="0" r="0" t="0"/>
          <wp:docPr descr="horizontal line" id="1" name="image3.png"/>
          <a:graphic>
            <a:graphicData uri="http://schemas.openxmlformats.org/drawingml/2006/picture">
              <pic:pic>
                <pic:nvPicPr>
                  <pic:cNvPr descr="horizontal line" id="0" name="image3.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