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shd w:fill="fff2cc" w:val="clear"/>
        </w:rPr>
      </w:pPr>
      <w:bookmarkStart w:colFirst="0" w:colLast="0" w:name="_hhevn0icya3z" w:id="0"/>
      <w:bookmarkEnd w:id="0"/>
      <w:r w:rsidDel="00000000" w:rsidR="00000000" w:rsidRPr="00000000">
        <w:rPr>
          <w:rFonts w:ascii="Georgia" w:cs="Georgia" w:eastAsia="Georgia" w:hAnsi="Georgia"/>
          <w:sz w:val="60"/>
          <w:szCs w:val="60"/>
          <w:u w:val="single"/>
          <w:shd w:fill="fff2cc" w:val="clear"/>
          <w:rtl w:val="0"/>
        </w:rPr>
        <w:t xml:space="preserve">Letter of Agreement For Payment</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ABC Consulting Services</w:t>
        <w:br w:type="textWrapping"/>
        <w:t xml:space="preserve">123 Business Avenue</w:t>
        <w:br w:type="textWrapping"/>
        <w:t xml:space="preserve">New York, NY 10001</w:t>
        <w:br w:type="textWrapping"/>
        <w:t xml:space="preserve">contact@abcconsulting.com</w:t>
        <w:br w:type="textWrapping"/>
        <w:t xml:space="preserve">(123) 456-7890</w:t>
        <w:br w:type="textWrapping"/>
        <w:t xml:space="preserve">Date: May 29,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Enterprises</w:t>
        <w:br w:type="textWrapping"/>
        <w:t xml:space="preserve">456 Corporate Road</w:t>
        <w:br w:type="textWrapping"/>
        <w:t xml:space="preserve">Los Angeles, CA 90001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Letter of Agreement ("Agreement") is made on May 29, 2024, between ABC Consulting Services, located at 123 Business Avenue, New York, NY 10001 ("Creditor"), and XYZ Enterprises, located at 456 Corporate Road, Los Angeles, CA 90001 ("Debtor").</w:t>
      </w:r>
    </w:p>
    <w:p w:rsidR="00000000" w:rsidDel="00000000" w:rsidP="00000000" w:rsidRDefault="00000000" w:rsidRPr="00000000" w14:paraId="00000007">
      <w:pPr>
        <w:pStyle w:val="Heading3"/>
        <w:spacing w:after="80" w:before="280" w:line="360" w:lineRule="auto"/>
        <w:ind w:right="0"/>
        <w:rPr>
          <w:rFonts w:ascii="Arial" w:cs="Arial" w:eastAsia="Arial" w:hAnsi="Arial"/>
        </w:rPr>
      </w:pPr>
      <w:bookmarkStart w:colFirst="0" w:colLast="0" w:name="_brjjij48izwn" w:id="1"/>
      <w:bookmarkEnd w:id="1"/>
      <w:r w:rsidDel="00000000" w:rsidR="00000000" w:rsidRPr="00000000">
        <w:rPr>
          <w:rFonts w:ascii="Arial" w:cs="Arial" w:eastAsia="Arial" w:hAnsi="Arial"/>
          <w:rtl w:val="0"/>
        </w:rPr>
        <w:t xml:space="preserve">1. Acknowledgment of Debt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Debtor acknowledges that it owes the Creditor the sum of $50,000 for services rendered by the Creditor.</w:t>
      </w:r>
    </w:p>
    <w:p w:rsidR="00000000" w:rsidDel="00000000" w:rsidP="00000000" w:rsidRDefault="00000000" w:rsidRPr="00000000" w14:paraId="00000009">
      <w:pPr>
        <w:pStyle w:val="Heading3"/>
        <w:spacing w:after="80" w:before="280" w:line="360" w:lineRule="auto"/>
        <w:ind w:right="0"/>
        <w:rPr>
          <w:rFonts w:ascii="Arial" w:cs="Arial" w:eastAsia="Arial" w:hAnsi="Arial"/>
        </w:rPr>
      </w:pPr>
      <w:bookmarkStart w:colFirst="0" w:colLast="0" w:name="_qjcd59rlqbr7" w:id="2"/>
      <w:bookmarkEnd w:id="2"/>
      <w:r w:rsidDel="00000000" w:rsidR="00000000" w:rsidRPr="00000000">
        <w:rPr>
          <w:rFonts w:ascii="Arial" w:cs="Arial" w:eastAsia="Arial" w:hAnsi="Arial"/>
          <w:rtl w:val="0"/>
        </w:rPr>
        <w:t xml:space="preserve">2. Payment Terms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Debtor agrees to pay the Creditor as follows:</w:t>
      </w:r>
    </w:p>
    <w:p w:rsidR="00000000" w:rsidDel="00000000" w:rsidP="00000000" w:rsidRDefault="00000000" w:rsidRPr="00000000" w14:paraId="0000000B">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Total Amount Owed</w:t>
      </w:r>
      <w:r w:rsidDel="00000000" w:rsidR="00000000" w:rsidRPr="00000000">
        <w:rPr>
          <w:rFonts w:ascii="Arial" w:cs="Arial" w:eastAsia="Arial" w:hAnsi="Arial"/>
          <w:color w:val="000000"/>
          <w:sz w:val="24"/>
          <w:szCs w:val="24"/>
          <w:rtl w:val="0"/>
        </w:rPr>
        <w:t xml:space="preserve">: $50,000</w:t>
      </w:r>
    </w:p>
    <w:p w:rsidR="00000000" w:rsidDel="00000000" w:rsidP="00000000" w:rsidRDefault="00000000" w:rsidRPr="00000000" w14:paraId="0000000C">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Schedule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D">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Payment: $25,000 due on June 1, 2024</w:t>
      </w:r>
    </w:p>
    <w:p w:rsidR="00000000" w:rsidDel="00000000" w:rsidP="00000000" w:rsidRDefault="00000000" w:rsidRPr="00000000" w14:paraId="0000000E">
      <w:pPr>
        <w:numPr>
          <w:ilvl w:val="1"/>
          <w:numId w:val="2"/>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Second Payment: $25,000 due on December 1, 2024</w:t>
      </w:r>
    </w:p>
    <w:p w:rsidR="00000000" w:rsidDel="00000000" w:rsidP="00000000" w:rsidRDefault="00000000" w:rsidRPr="00000000" w14:paraId="0000000F">
      <w:pPr>
        <w:pStyle w:val="Heading3"/>
        <w:spacing w:after="80" w:before="280" w:line="360" w:lineRule="auto"/>
        <w:ind w:right="0"/>
        <w:rPr>
          <w:rFonts w:ascii="Arial" w:cs="Arial" w:eastAsia="Arial" w:hAnsi="Arial"/>
        </w:rPr>
      </w:pPr>
      <w:bookmarkStart w:colFirst="0" w:colLast="0" w:name="_a4z3gti645v4" w:id="3"/>
      <w:bookmarkEnd w:id="3"/>
      <w:r w:rsidDel="00000000" w:rsidR="00000000" w:rsidRPr="00000000">
        <w:rPr>
          <w:rFonts w:ascii="Arial" w:cs="Arial" w:eastAsia="Arial" w:hAnsi="Arial"/>
          <w:rtl w:val="0"/>
        </w:rPr>
        <w:t xml:space="preserve">3. Method of Payment</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Payments shall be made via [Payment Method, e.g., bank transfer, check, etc.] to the following account:</w:t>
      </w:r>
    </w:p>
    <w:p w:rsidR="00000000" w:rsidDel="00000000" w:rsidP="00000000" w:rsidRDefault="00000000" w:rsidRPr="00000000" w14:paraId="00000011">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Bank Name</w:t>
      </w:r>
      <w:r w:rsidDel="00000000" w:rsidR="00000000" w:rsidRPr="00000000">
        <w:rPr>
          <w:rFonts w:ascii="Arial" w:cs="Arial" w:eastAsia="Arial" w:hAnsi="Arial"/>
          <w:color w:val="000000"/>
          <w:sz w:val="24"/>
          <w:szCs w:val="24"/>
          <w:rtl w:val="0"/>
        </w:rPr>
        <w:t xml:space="preserve">: [Bank Name]</w:t>
      </w:r>
    </w:p>
    <w:p w:rsidR="00000000" w:rsidDel="00000000" w:rsidP="00000000" w:rsidRDefault="00000000" w:rsidRPr="00000000" w14:paraId="00000012">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Account Name</w:t>
      </w:r>
      <w:r w:rsidDel="00000000" w:rsidR="00000000" w:rsidRPr="00000000">
        <w:rPr>
          <w:rFonts w:ascii="Arial" w:cs="Arial" w:eastAsia="Arial" w:hAnsi="Arial"/>
          <w:color w:val="000000"/>
          <w:sz w:val="24"/>
          <w:szCs w:val="24"/>
          <w:rtl w:val="0"/>
        </w:rPr>
        <w:t xml:space="preserve">: ABC Consulting Services</w:t>
      </w:r>
    </w:p>
    <w:p w:rsidR="00000000" w:rsidDel="00000000" w:rsidP="00000000" w:rsidRDefault="00000000" w:rsidRPr="00000000" w14:paraId="00000013">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Account Number</w:t>
      </w:r>
      <w:r w:rsidDel="00000000" w:rsidR="00000000" w:rsidRPr="00000000">
        <w:rPr>
          <w:rFonts w:ascii="Arial" w:cs="Arial" w:eastAsia="Arial" w:hAnsi="Arial"/>
          <w:color w:val="000000"/>
          <w:sz w:val="24"/>
          <w:szCs w:val="24"/>
          <w:rtl w:val="0"/>
        </w:rPr>
        <w:t xml:space="preserve">: [Account Number]</w:t>
      </w:r>
    </w:p>
    <w:p w:rsidR="00000000" w:rsidDel="00000000" w:rsidP="00000000" w:rsidRDefault="00000000" w:rsidRPr="00000000" w14:paraId="00000014">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Routing Number</w:t>
      </w:r>
      <w:r w:rsidDel="00000000" w:rsidR="00000000" w:rsidRPr="00000000">
        <w:rPr>
          <w:rFonts w:ascii="Arial" w:cs="Arial" w:eastAsia="Arial" w:hAnsi="Arial"/>
          <w:color w:val="000000"/>
          <w:sz w:val="24"/>
          <w:szCs w:val="24"/>
          <w:rtl w:val="0"/>
        </w:rPr>
        <w:t xml:space="preserve">: [Routing Number]</w:t>
      </w:r>
    </w:p>
    <w:p w:rsidR="00000000" w:rsidDel="00000000" w:rsidP="00000000" w:rsidRDefault="00000000" w:rsidRPr="00000000" w14:paraId="00000015">
      <w:pPr>
        <w:pStyle w:val="Heading3"/>
        <w:spacing w:after="80" w:before="280" w:line="360" w:lineRule="auto"/>
        <w:ind w:right="0"/>
        <w:rPr>
          <w:rFonts w:ascii="Arial" w:cs="Arial" w:eastAsia="Arial" w:hAnsi="Arial"/>
        </w:rPr>
      </w:pPr>
      <w:bookmarkStart w:colFirst="0" w:colLast="0" w:name="_th3stjzpf49" w:id="4"/>
      <w:bookmarkEnd w:id="4"/>
      <w:r w:rsidDel="00000000" w:rsidR="00000000" w:rsidRPr="00000000">
        <w:rPr>
          <w:rFonts w:ascii="Arial" w:cs="Arial" w:eastAsia="Arial" w:hAnsi="Arial"/>
          <w:rtl w:val="0"/>
        </w:rPr>
        <w:t xml:space="preserve">4. Late Payment</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payment is not made by the due date, the Debtor agrees to pay a late fee of [Late Fee Amount, e.g., 5% of the overdue amount] for each month the payment is overdue.</w:t>
      </w:r>
    </w:p>
    <w:p w:rsidR="00000000" w:rsidDel="00000000" w:rsidP="00000000" w:rsidRDefault="00000000" w:rsidRPr="00000000" w14:paraId="00000017">
      <w:pPr>
        <w:pStyle w:val="Heading3"/>
        <w:spacing w:after="80" w:before="280" w:line="360" w:lineRule="auto"/>
        <w:ind w:right="0"/>
        <w:rPr>
          <w:rFonts w:ascii="Arial" w:cs="Arial" w:eastAsia="Arial" w:hAnsi="Arial"/>
        </w:rPr>
      </w:pPr>
      <w:bookmarkStart w:colFirst="0" w:colLast="0" w:name="_4lvm4swmrh1h" w:id="5"/>
      <w:bookmarkEnd w:id="5"/>
      <w:r w:rsidDel="00000000" w:rsidR="00000000" w:rsidRPr="00000000">
        <w:rPr>
          <w:rFonts w:ascii="Arial" w:cs="Arial" w:eastAsia="Arial" w:hAnsi="Arial"/>
          <w:rtl w:val="0"/>
        </w:rPr>
        <w:t xml:space="preserve">5. Confidentiality</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keep the terms of this Agreement confidential and not to disclose it to any third parties without prior written consent.</w:t>
      </w:r>
    </w:p>
    <w:p w:rsidR="00000000" w:rsidDel="00000000" w:rsidP="00000000" w:rsidRDefault="00000000" w:rsidRPr="00000000" w14:paraId="00000019">
      <w:pPr>
        <w:pStyle w:val="Heading3"/>
        <w:spacing w:after="80" w:before="280" w:line="360" w:lineRule="auto"/>
        <w:ind w:right="0"/>
        <w:rPr>
          <w:rFonts w:ascii="Arial" w:cs="Arial" w:eastAsia="Arial" w:hAnsi="Arial"/>
        </w:rPr>
      </w:pPr>
      <w:bookmarkStart w:colFirst="0" w:colLast="0" w:name="_a606wrkopaay" w:id="6"/>
      <w:bookmarkEnd w:id="6"/>
      <w:r w:rsidDel="00000000" w:rsidR="00000000" w:rsidRPr="00000000">
        <w:rPr>
          <w:rFonts w:ascii="Arial" w:cs="Arial" w:eastAsia="Arial" w:hAnsi="Arial"/>
          <w:rtl w:val="0"/>
        </w:rPr>
        <w:t xml:space="preserve">6. Governing Law</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Agreement shall be governed by and construed in accordance with the laws of the State of New York, without regard to its conflict of law principles.</w:t>
      </w:r>
    </w:p>
    <w:p w:rsidR="00000000" w:rsidDel="00000000" w:rsidP="00000000" w:rsidRDefault="00000000" w:rsidRPr="00000000" w14:paraId="0000001B">
      <w:pPr>
        <w:pStyle w:val="Heading3"/>
        <w:spacing w:after="80" w:before="280" w:line="360" w:lineRule="auto"/>
        <w:ind w:right="0"/>
        <w:rPr>
          <w:rFonts w:ascii="Arial" w:cs="Arial" w:eastAsia="Arial" w:hAnsi="Arial"/>
        </w:rPr>
      </w:pPr>
      <w:bookmarkStart w:colFirst="0" w:colLast="0" w:name="_nrzxu748suwu" w:id="7"/>
      <w:bookmarkEnd w:id="7"/>
      <w:r w:rsidDel="00000000" w:rsidR="00000000" w:rsidRPr="00000000">
        <w:rPr>
          <w:rFonts w:ascii="Arial" w:cs="Arial" w:eastAsia="Arial" w:hAnsi="Arial"/>
          <w:rtl w:val="0"/>
        </w:rPr>
        <w:t xml:space="preserve">7. Dispute Resolution</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disputes arising out of or in connection with this Agreement shall be resolved through Arbitration in New York, NY.</w:t>
      </w:r>
    </w:p>
    <w:p w:rsidR="00000000" w:rsidDel="00000000" w:rsidP="00000000" w:rsidRDefault="00000000" w:rsidRPr="00000000" w14:paraId="0000001D">
      <w:pPr>
        <w:pStyle w:val="Heading3"/>
        <w:spacing w:after="80" w:before="280" w:line="360" w:lineRule="auto"/>
        <w:ind w:right="0"/>
        <w:rPr>
          <w:rFonts w:ascii="Arial" w:cs="Arial" w:eastAsia="Arial" w:hAnsi="Arial"/>
        </w:rPr>
      </w:pPr>
      <w:bookmarkStart w:colFirst="0" w:colLast="0" w:name="_raezgp92pfwn" w:id="8"/>
      <w:bookmarkEnd w:id="8"/>
      <w:r w:rsidDel="00000000" w:rsidR="00000000" w:rsidRPr="00000000">
        <w:rPr>
          <w:rFonts w:ascii="Arial" w:cs="Arial" w:eastAsia="Arial" w:hAnsi="Arial"/>
          <w:rtl w:val="0"/>
        </w:rPr>
        <w:t xml:space="preserve">Signatures</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signing below, both parties agree to the terms and conditions set forth in this Agreement.</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Creditor: ABC Consulting Services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Jane Smith</w:t>
        <w:br w:type="textWrapping"/>
        <w:t xml:space="preserve">Title: CEO</w:t>
        <w:br w:type="textWrapping"/>
        <w:t xml:space="preserve">Date: ___________________________</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Debtor: XYZ Enterprises</w:t>
        <w:br w:type="textWrapping"/>
      </w:r>
      <w:r w:rsidDel="00000000" w:rsidR="00000000" w:rsidRPr="00000000">
        <w:rPr>
          <w:rFonts w:ascii="Arial" w:cs="Arial" w:eastAsia="Arial" w:hAnsi="Arial"/>
          <w:color w:val="000000"/>
          <w:sz w:val="24"/>
          <w:szCs w:val="24"/>
          <w:rtl w:val="0"/>
        </w:rPr>
        <w:t xml:space="preserve">Signature: ___________________________</w:t>
        <w:br w:type="textWrapping"/>
        <w:t xml:space="preserve">Name: John Doe</w:t>
        <w:br w:type="textWrapping"/>
        <w:t xml:space="preserve">Title: President</w:t>
        <w:br w:type="textWrapping"/>
        <w:t xml:space="preserve">Date: ___________________________</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sign and return a copy of this Agreement by June 5, 2024. Should you have any questions, feel free to contact me at (123) 456-7890 or contact@abcconsulting.com.</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Smith</w:t>
        <w:br w:type="textWrapping"/>
        <w:t xml:space="preserve">CEO</w:t>
        <w:br w:type="textWrapping"/>
        <w:t xml:space="preserve">ABC Consulting Services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9"/>
          <w:bookmarkEnd w:id="9"/>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0"/>
          <w:bookmarkEnd w:id="10"/>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