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1155cc"/>
          <w:sz w:val="60"/>
          <w:szCs w:val="60"/>
        </w:rPr>
      </w:pPr>
      <w:bookmarkStart w:colFirst="0" w:colLast="0" w:name="_2gazcsgmxkub" w:id="0"/>
      <w:bookmarkEnd w:id="0"/>
      <w:r w:rsidDel="00000000" w:rsidR="00000000" w:rsidRPr="00000000">
        <w:rPr>
          <w:rFonts w:ascii="Roboto" w:cs="Roboto" w:eastAsia="Roboto" w:hAnsi="Roboto"/>
          <w:color w:val="1155cc"/>
          <w:sz w:val="60"/>
          <w:szCs w:val="60"/>
          <w:rtl w:val="0"/>
        </w:rPr>
        <w:t xml:space="preserve">Hotel Sales Proposal Letter</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Company Letterhead]</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July 10, 2024</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David Anderson</w:t>
        <w:br w:type="textWrapping"/>
      </w:r>
      <w:r w:rsidDel="00000000" w:rsidR="00000000" w:rsidRPr="00000000">
        <w:rPr>
          <w:rFonts w:ascii="Arial" w:cs="Arial" w:eastAsia="Arial" w:hAnsi="Arial"/>
          <w:color w:val="000000"/>
          <w:sz w:val="24"/>
          <w:szCs w:val="24"/>
          <w:rtl w:val="0"/>
        </w:rPr>
        <w:t xml:space="preserve">Director of Operations</w:t>
        <w:br w:type="textWrapping"/>
        <w:t xml:space="preserve">Lakeside Hotel &amp; Resort</w:t>
        <w:br w:type="textWrapping"/>
        <w:t xml:space="preserve">1234 Oceanview Drive</w:t>
        <w:br w:type="textWrapping"/>
        <w:t xml:space="preserve">Miami, FL 33101</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David Anderson,</w:t>
      </w:r>
    </w:p>
    <w:p w:rsidR="00000000" w:rsidDel="00000000" w:rsidP="00000000" w:rsidRDefault="00000000" w:rsidRPr="00000000" w14:paraId="00000008">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wpj2wolt0has" w:id="1"/>
      <w:bookmarkEnd w:id="1"/>
      <w:r w:rsidDel="00000000" w:rsidR="00000000" w:rsidRPr="00000000">
        <w:rPr>
          <w:rFonts w:ascii="Arial" w:cs="Arial" w:eastAsia="Arial" w:hAnsi="Arial"/>
          <w:b w:val="1"/>
          <w:color w:val="000000"/>
          <w:sz w:val="24"/>
          <w:szCs w:val="24"/>
          <w:u w:val="none"/>
          <w:rtl w:val="0"/>
        </w:rPr>
        <w:t xml:space="preserve">Proposal for Hotel Sales Partnership</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Linda Martinez, and I am the Senior Sales Manager at Prestige Hospitality Solutions. We are excited to present a proposal that we believe will significantly enhance your hotel’s sales efforts and drive substantial value for Lakeside Hotel &amp; Resort.</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Prestige Hospitality Solutions, we specialize in comprehensive hotel sales strategies tailored to meet the unique needs of establishments like yours. Our team is dedicated to maximizing your room occupancy rates, increasing your revenue, and providing exceptional service to your guests. We have a proven track record of success in the hospitality industry, and we are confident that we can deliver outstanding results for Lakeside Hotel &amp; Resort.</w:t>
      </w:r>
    </w:p>
    <w:p w:rsidR="00000000" w:rsidDel="00000000" w:rsidP="00000000" w:rsidRDefault="00000000" w:rsidRPr="00000000" w14:paraId="0000000B">
      <w:pPr>
        <w:pStyle w:val="Heading3"/>
        <w:spacing w:after="80" w:before="280" w:line="360" w:lineRule="auto"/>
        <w:rPr>
          <w:rFonts w:ascii="Arial" w:cs="Arial" w:eastAsia="Arial" w:hAnsi="Arial"/>
          <w:b w:val="1"/>
          <w:color w:val="000000"/>
          <w:sz w:val="24"/>
          <w:szCs w:val="24"/>
        </w:rPr>
      </w:pPr>
      <w:bookmarkStart w:colFirst="0" w:colLast="0" w:name="_b1a0sn9la4we" w:id="2"/>
      <w:bookmarkEnd w:id="2"/>
      <w:r w:rsidDel="00000000" w:rsidR="00000000" w:rsidRPr="00000000">
        <w:rPr>
          <w:rFonts w:ascii="Arial" w:cs="Arial" w:eastAsia="Arial" w:hAnsi="Arial"/>
          <w:b w:val="1"/>
          <w:color w:val="000000"/>
          <w:sz w:val="24"/>
          <w:szCs w:val="24"/>
          <w:rtl w:val="0"/>
        </w:rPr>
        <w:t xml:space="preserve">Proposal Summary</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Objectives:</w:t>
      </w:r>
    </w:p>
    <w:p w:rsidR="00000000" w:rsidDel="00000000" w:rsidP="00000000" w:rsidRDefault="00000000" w:rsidRPr="00000000" w14:paraId="0000000D">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 room occupancy rates by 15% within the next 12 months</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Boost revenue per available room (RevPAR) by 10%</w:t>
      </w:r>
    </w:p>
    <w:p w:rsidR="00000000" w:rsidDel="00000000" w:rsidP="00000000" w:rsidRDefault="00000000" w:rsidRPr="00000000" w14:paraId="0000000F">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 brand visibility and guest satisfaction</w:t>
      </w:r>
    </w:p>
    <w:p w:rsidR="00000000" w:rsidDel="00000000" w:rsidP="00000000" w:rsidRDefault="00000000" w:rsidRPr="00000000" w14:paraId="00000010">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Scope of Work:</w:t>
      </w:r>
    </w:p>
    <w:p w:rsidR="00000000" w:rsidDel="00000000" w:rsidP="00000000" w:rsidRDefault="00000000" w:rsidRPr="00000000" w14:paraId="00000011">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Detailed market analysis and competitive benchmarking</w:t>
      </w:r>
    </w:p>
    <w:p w:rsidR="00000000" w:rsidDel="00000000" w:rsidP="00000000" w:rsidRDefault="00000000" w:rsidRPr="00000000" w14:paraId="00000012">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Customized marketing strategies including digital advertising, social media campaigns, and travel agency partnerships</w:t>
      </w:r>
    </w:p>
    <w:p w:rsidR="00000000" w:rsidDel="00000000" w:rsidP="00000000" w:rsidRDefault="00000000" w:rsidRPr="00000000" w14:paraId="00000013">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Professional photography and virtual tours for online platforms</w:t>
      </w:r>
    </w:p>
    <w:p w:rsidR="00000000" w:rsidDel="00000000" w:rsidP="00000000" w:rsidRDefault="00000000" w:rsidRPr="00000000" w14:paraId="00000014">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Booking management and guest engagement support</w:t>
      </w:r>
    </w:p>
    <w:p w:rsidR="00000000" w:rsidDel="00000000" w:rsidP="00000000" w:rsidRDefault="00000000" w:rsidRPr="00000000" w14:paraId="00000015">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Comprehensive reporting and analytics</w:t>
      </w:r>
    </w:p>
    <w:p w:rsidR="00000000" w:rsidDel="00000000" w:rsidP="00000000" w:rsidRDefault="00000000" w:rsidRPr="00000000" w14:paraId="0000001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Benefits:</w:t>
      </w:r>
    </w:p>
    <w:p w:rsidR="00000000" w:rsidDel="00000000" w:rsidP="00000000" w:rsidRDefault="00000000" w:rsidRPr="00000000" w14:paraId="00000017">
      <w:pPr>
        <w:numPr>
          <w:ilvl w:val="0"/>
          <w:numId w:val="5"/>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Increased room occupancy and revenue</w:t>
      </w:r>
    </w:p>
    <w:p w:rsidR="00000000" w:rsidDel="00000000" w:rsidP="00000000" w:rsidRDefault="00000000" w:rsidRPr="00000000" w14:paraId="00000018">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Improved online presence and brand reputation</w:t>
      </w:r>
    </w:p>
    <w:p w:rsidR="00000000" w:rsidDel="00000000" w:rsidP="00000000" w:rsidRDefault="00000000" w:rsidRPr="00000000" w14:paraId="00000019">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Enhanced guest experience and satisfaction</w:t>
      </w:r>
    </w:p>
    <w:p w:rsidR="00000000" w:rsidDel="00000000" w:rsidP="00000000" w:rsidRDefault="00000000" w:rsidRPr="00000000" w14:paraId="0000001A">
      <w:pPr>
        <w:numPr>
          <w:ilvl w:val="0"/>
          <w:numId w:val="5"/>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 to a wider network of potential guests and travel partners</w:t>
      </w:r>
    </w:p>
    <w:p w:rsidR="00000000" w:rsidDel="00000000" w:rsidP="00000000" w:rsidRDefault="00000000" w:rsidRPr="00000000" w14:paraId="0000001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Pricing:</w:t>
      </w:r>
    </w:p>
    <w:p w:rsidR="00000000" w:rsidDel="00000000" w:rsidP="00000000" w:rsidRDefault="00000000" w:rsidRPr="00000000" w14:paraId="0000001C">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Commission-based fee: 7% of the total revenue generated from new bookings</w:t>
      </w:r>
    </w:p>
    <w:p w:rsidR="00000000" w:rsidDel="00000000" w:rsidP="00000000" w:rsidRDefault="00000000" w:rsidRPr="00000000" w14:paraId="0000001D">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marketing package options available upon request</w:t>
      </w:r>
    </w:p>
    <w:p w:rsidR="00000000" w:rsidDel="00000000" w:rsidP="00000000" w:rsidRDefault="00000000" w:rsidRPr="00000000" w14:paraId="0000001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Implementation Plan:</w:t>
      </w:r>
    </w:p>
    <w:p w:rsidR="00000000" w:rsidDel="00000000" w:rsidP="00000000" w:rsidRDefault="00000000" w:rsidRPr="00000000" w14:paraId="0000001F">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Week 1-2: Initial consultation and market analysis</w:t>
      </w:r>
    </w:p>
    <w:p w:rsidR="00000000" w:rsidDel="00000000" w:rsidP="00000000" w:rsidRDefault="00000000" w:rsidRPr="00000000" w14:paraId="00000020">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Week 3-4: Marketing strategy development and implementation</w:t>
      </w:r>
    </w:p>
    <w:p w:rsidR="00000000" w:rsidDel="00000000" w:rsidP="00000000" w:rsidRDefault="00000000" w:rsidRPr="00000000" w14:paraId="00000021">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Ongoing: Campaign management, guest engagement, and booking optimization</w:t>
      </w:r>
    </w:p>
    <w:p w:rsidR="00000000" w:rsidDel="00000000" w:rsidP="00000000" w:rsidRDefault="00000000" w:rsidRPr="00000000" w14:paraId="00000022">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Monthly: Reporting and performance review</w:t>
      </w:r>
    </w:p>
    <w:p w:rsidR="00000000" w:rsidDel="00000000" w:rsidP="00000000" w:rsidRDefault="00000000" w:rsidRPr="00000000" w14:paraId="00000023">
      <w:pPr>
        <w:pStyle w:val="Heading3"/>
        <w:spacing w:after="80" w:before="280" w:line="360" w:lineRule="auto"/>
        <w:rPr>
          <w:rFonts w:ascii="Arial" w:cs="Arial" w:eastAsia="Arial" w:hAnsi="Arial"/>
          <w:b w:val="1"/>
          <w:color w:val="000000"/>
          <w:sz w:val="24"/>
          <w:szCs w:val="24"/>
        </w:rPr>
      </w:pPr>
      <w:bookmarkStart w:colFirst="0" w:colLast="0" w:name="_eqvg1phzk96y" w:id="3"/>
      <w:bookmarkEnd w:id="3"/>
      <w:r w:rsidDel="00000000" w:rsidR="00000000" w:rsidRPr="00000000">
        <w:rPr>
          <w:rFonts w:ascii="Arial" w:cs="Arial" w:eastAsia="Arial" w:hAnsi="Arial"/>
          <w:b w:val="1"/>
          <w:color w:val="000000"/>
          <w:sz w:val="24"/>
          <w:szCs w:val="24"/>
          <w:rtl w:val="0"/>
        </w:rPr>
        <w:t xml:space="preserve">Why Choose Prestige Hospitality Solutions?</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Expertise:</w:t>
      </w:r>
      <w:r w:rsidDel="00000000" w:rsidR="00000000" w:rsidRPr="00000000">
        <w:rPr>
          <w:rFonts w:ascii="Arial" w:cs="Arial" w:eastAsia="Arial" w:hAnsi="Arial"/>
          <w:color w:val="000000"/>
          <w:sz w:val="24"/>
          <w:szCs w:val="24"/>
          <w:rtl w:val="0"/>
        </w:rPr>
        <w:t xml:space="preserve"> Our team has extensive experience in the hospitality industry and a proven track record of successful sales strategies.</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Customization:</w:t>
      </w:r>
      <w:r w:rsidDel="00000000" w:rsidR="00000000" w:rsidRPr="00000000">
        <w:rPr>
          <w:rFonts w:ascii="Arial" w:cs="Arial" w:eastAsia="Arial" w:hAnsi="Arial"/>
          <w:color w:val="000000"/>
          <w:sz w:val="24"/>
          <w:szCs w:val="24"/>
          <w:rtl w:val="0"/>
        </w:rPr>
        <w:t xml:space="preserve"> We understand that every hotel is unique. Our solutions are tailored to meet the specific needs and challenges of your establishment.</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Support:</w:t>
      </w:r>
      <w:r w:rsidDel="00000000" w:rsidR="00000000" w:rsidRPr="00000000">
        <w:rPr>
          <w:rFonts w:ascii="Arial" w:cs="Arial" w:eastAsia="Arial" w:hAnsi="Arial"/>
          <w:color w:val="000000"/>
          <w:sz w:val="24"/>
          <w:szCs w:val="24"/>
          <w:rtl w:val="0"/>
        </w:rPr>
        <w:t xml:space="preserve"> We offer comprehensive support throughout the sales process, ensuring a smooth operation and exceptional guest satisfaction.</w:t>
      </w:r>
    </w:p>
    <w:p w:rsidR="00000000" w:rsidDel="00000000" w:rsidP="00000000" w:rsidRDefault="00000000" w:rsidRPr="00000000" w14:paraId="00000027">
      <w:pPr>
        <w:pStyle w:val="Heading3"/>
        <w:spacing w:after="80" w:before="280" w:line="360" w:lineRule="auto"/>
        <w:rPr>
          <w:rFonts w:ascii="Arial" w:cs="Arial" w:eastAsia="Arial" w:hAnsi="Arial"/>
          <w:b w:val="1"/>
          <w:color w:val="000000"/>
          <w:sz w:val="24"/>
          <w:szCs w:val="24"/>
        </w:rPr>
      </w:pPr>
      <w:bookmarkStart w:colFirst="0" w:colLast="0" w:name="_w7tozh84puvy" w:id="4"/>
      <w:bookmarkEnd w:id="4"/>
      <w:r w:rsidDel="00000000" w:rsidR="00000000" w:rsidRPr="00000000">
        <w:rPr>
          <w:rFonts w:ascii="Arial" w:cs="Arial" w:eastAsia="Arial" w:hAnsi="Arial"/>
          <w:b w:val="1"/>
          <w:color w:val="000000"/>
          <w:sz w:val="24"/>
          <w:szCs w:val="24"/>
          <w:rtl w:val="0"/>
        </w:rPr>
        <w:t xml:space="preserve">Next Steps</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love to schedule a meeting to discuss this proposal in more detail and answer any questions you may have. Please let us know your availability, and we will arrange a convenient time.</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Prestige Hospitality Solutions as your sales partner. We look forward to the opportunity to work with Lakeside Hotel &amp; Resort and contribute to your continued success.</w:t>
      </w:r>
    </w:p>
    <w:p w:rsidR="00000000" w:rsidDel="00000000" w:rsidP="00000000" w:rsidRDefault="00000000" w:rsidRPr="00000000" w14:paraId="0000002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2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Linda Martinez</w:t>
        <w:br w:type="textWrapping"/>
      </w:r>
      <w:r w:rsidDel="00000000" w:rsidR="00000000" w:rsidRPr="00000000">
        <w:rPr>
          <w:rFonts w:ascii="Arial" w:cs="Arial" w:eastAsia="Arial" w:hAnsi="Arial"/>
          <w:color w:val="000000"/>
          <w:sz w:val="24"/>
          <w:szCs w:val="24"/>
          <w:rtl w:val="0"/>
        </w:rPr>
        <w:t xml:space="preserve">Senior Sales Manager</w:t>
        <w:br w:type="textWrapping"/>
        <w:t xml:space="preserve">Prestige Hospitality Solutions</w:t>
        <w:br w:type="textWrapping"/>
        <w:t xml:space="preserve">(555) 678-1234</w:t>
        <w:br w:type="textWrapping"/>
        <w:t xml:space="preserve">linda.martinez@prestigehospitality.com</w:t>
        <w:br w:type="textWrapping"/>
      </w:r>
      <w:hyperlink r:id="rId7">
        <w:r w:rsidDel="00000000" w:rsidR="00000000" w:rsidRPr="00000000">
          <w:rPr>
            <w:rFonts w:ascii="Arial" w:cs="Arial" w:eastAsia="Arial" w:hAnsi="Arial"/>
            <w:color w:val="000000"/>
            <w:sz w:val="24"/>
            <w:szCs w:val="24"/>
            <w:u w:val="single"/>
            <w:rtl w:val="0"/>
          </w:rPr>
          <w:t xml:space="preserve">www.prestigehospitality.com</w:t>
        </w:r>
      </w:hyperlink>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restigehospitality.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