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f6000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f6000"/>
          <w:sz w:val="60"/>
          <w:szCs w:val="60"/>
          <w:rtl w:val="0"/>
        </w:rPr>
        <w:t xml:space="preserve">Employee Loan Advance Form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Information: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Advance Details: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Requested: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Advance: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Requested: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Repayment Schedule: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Repayment Start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Number of Installments: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 Office Use Only: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Request Received By (Name &amp; Position):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Received: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Approved/Denied By (Name &amp; Position):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Approved: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Repayment Terms: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Notes/Comments: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Manager/Supervisor Approval: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Finance Department Approval: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