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8761d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38761d"/>
          <w:sz w:val="60"/>
          <w:szCs w:val="60"/>
          <w:shd w:fill="fff2cc" w:val="clear"/>
          <w:rtl w:val="0"/>
        </w:rPr>
        <w:t xml:space="preserve">Cash Payment Receipt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48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Payment]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 of Payer]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[Payer's Address]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Cash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 Received: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$[Amount]</w:t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[Description of Payment Purpose]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Details: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[Additional Details or Notes about the Payment]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 of Receiver]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