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200" w:before="0" w:line="240" w:lineRule="auto"/>
        <w:rPr/>
      </w:pPr>
      <w:r w:rsidDel="00000000" w:rsidR="00000000" w:rsidRPr="00000000">
        <w:rPr/>
        <w:drawing>
          <wp:inline distB="114300" distT="114300" distL="114300" distR="114300">
            <wp:extent cx="5943600" cy="63500"/>
            <wp:effectExtent b="0" l="0" r="0" t="0"/>
            <wp:docPr descr="horizontal line" id="2" name="image4.png"/>
            <a:graphic>
              <a:graphicData uri="http://schemas.openxmlformats.org/drawingml/2006/picture">
                <pic:pic>
                  <pic:nvPicPr>
                    <pic:cNvPr descr="horizontal line" id="0" name="image4.png"/>
                    <pic:cNvPicPr preferRelativeResize="0"/>
                  </pic:nvPicPr>
                  <pic:blipFill>
                    <a:blip r:embed="rId6"/>
                    <a:srcRect b="0" l="0" r="0" t="0"/>
                    <a:stretch>
                      <a:fillRect/>
                    </a:stretch>
                  </pic:blipFill>
                  <pic:spPr>
                    <a:xfrm>
                      <a:off x="0" y="0"/>
                      <a:ext cx="5943600" cy="63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before="0" w:line="240" w:lineRule="auto"/>
        <w:jc w:val="center"/>
        <w:rPr>
          <w:rFonts w:ascii="Roboto" w:cs="Roboto" w:eastAsia="Roboto" w:hAnsi="Roboto"/>
          <w:b w:val="1"/>
          <w:color w:val="741b47"/>
          <w:sz w:val="60"/>
          <w:szCs w:val="60"/>
        </w:rPr>
      </w:pPr>
      <w:r w:rsidDel="00000000" w:rsidR="00000000" w:rsidRPr="00000000">
        <w:rPr>
          <w:rFonts w:ascii="Roboto" w:cs="Roboto" w:eastAsia="Roboto" w:hAnsi="Roboto"/>
          <w:b w:val="1"/>
          <w:color w:val="741b47"/>
          <w:sz w:val="60"/>
          <w:szCs w:val="60"/>
          <w:rtl w:val="0"/>
        </w:rPr>
        <w:t xml:space="preserve">Car Rental Agreement Between Friends</w:t>
      </w:r>
    </w:p>
    <w:p w:rsidR="00000000" w:rsidDel="00000000" w:rsidP="00000000" w:rsidRDefault="00000000" w:rsidRPr="00000000" w14:paraId="00000003">
      <w:pPr>
        <w:spacing w:after="240" w:before="240" w:line="360" w:lineRule="auto"/>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4">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This Car Rental Agreement is made and entered into as of [Date] by and between [Owner's Name] ("Owner") and [Borrower's Name] ("Borrower"), collectively referred to as the "Parties."</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 Vehicle Description:</w:t>
      </w:r>
      <w:r w:rsidDel="00000000" w:rsidR="00000000" w:rsidRPr="00000000">
        <w:rPr>
          <w:rFonts w:ascii="Arial" w:cs="Arial" w:eastAsia="Arial" w:hAnsi="Arial"/>
          <w:color w:val="000000"/>
          <w:sz w:val="24"/>
          <w:szCs w:val="24"/>
          <w:rtl w:val="0"/>
        </w:rPr>
        <w:t xml:space="preserve"> Owner agrees to rent to Borrower the following vehicle: [Year, Make, Model], VIN #[VIN Number] (the "Vehicle").</w:t>
      </w:r>
    </w:p>
    <w:p w:rsidR="00000000" w:rsidDel="00000000" w:rsidP="00000000" w:rsidRDefault="00000000" w:rsidRPr="00000000" w14:paraId="0000000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2. Rental Term:</w:t>
      </w:r>
      <w:r w:rsidDel="00000000" w:rsidR="00000000" w:rsidRPr="00000000">
        <w:rPr>
          <w:rFonts w:ascii="Arial" w:cs="Arial" w:eastAsia="Arial" w:hAnsi="Arial"/>
          <w:color w:val="000000"/>
          <w:sz w:val="24"/>
          <w:szCs w:val="24"/>
          <w:rtl w:val="0"/>
        </w:rPr>
        <w:t xml:space="preserve"> The rental term shall commence on [Start Date] at [Time] and conclude on [End Date] at [Time].</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3. Rental Fee:</w:t>
      </w:r>
      <w:r w:rsidDel="00000000" w:rsidR="00000000" w:rsidRPr="00000000">
        <w:rPr>
          <w:rFonts w:ascii="Arial" w:cs="Arial" w:eastAsia="Arial" w:hAnsi="Arial"/>
          <w:color w:val="000000"/>
          <w:sz w:val="24"/>
          <w:szCs w:val="24"/>
          <w:rtl w:val="0"/>
        </w:rPr>
        <w:t xml:space="preserve"> Borrower agrees to pay the Owner a total fee of $[Amount] for the use of the Vehicle for the duration of the rental term. Payment shall be made in full before the commencement of the rental term.</w:t>
      </w:r>
    </w:p>
    <w:p w:rsidR="00000000" w:rsidDel="00000000" w:rsidP="00000000" w:rsidRDefault="00000000" w:rsidRPr="00000000" w14:paraId="00000008">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4. Purpose and Usage:</w:t>
      </w:r>
      <w:r w:rsidDel="00000000" w:rsidR="00000000" w:rsidRPr="00000000">
        <w:rPr>
          <w:rFonts w:ascii="Arial" w:cs="Arial" w:eastAsia="Arial" w:hAnsi="Arial"/>
          <w:color w:val="000000"/>
          <w:sz w:val="24"/>
          <w:szCs w:val="24"/>
          <w:rtl w:val="0"/>
        </w:rPr>
        <w:t xml:space="preserve"> The Vehicle is rented for personal use only and shall not be used for any commercial purposes. The Vehicle may only be operated by Borrower and/or any additional driver(s) listed herein: [Additional Driver(s) Names].</w:t>
      </w:r>
    </w:p>
    <w:p w:rsidR="00000000" w:rsidDel="00000000" w:rsidP="00000000" w:rsidRDefault="00000000" w:rsidRPr="00000000" w14:paraId="0000000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5. Care and Maintenance:</w:t>
      </w:r>
      <w:r w:rsidDel="00000000" w:rsidR="00000000" w:rsidRPr="00000000">
        <w:rPr>
          <w:rFonts w:ascii="Arial" w:cs="Arial" w:eastAsia="Arial" w:hAnsi="Arial"/>
          <w:color w:val="000000"/>
          <w:sz w:val="24"/>
          <w:szCs w:val="24"/>
          <w:rtl w:val="0"/>
        </w:rPr>
        <w:t xml:space="preserve"> Borrower agrees to maintain the Vehicle in a clean condition and to operate it responsibly and in accordance with all traffic laws. Any mechanical issues or concerns during the rental period should be reported to the Owner immediately.</w:t>
      </w:r>
    </w:p>
    <w:p w:rsidR="00000000" w:rsidDel="00000000" w:rsidP="00000000" w:rsidRDefault="00000000" w:rsidRPr="00000000" w14:paraId="0000000A">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6. Insurance:</w:t>
      </w:r>
      <w:r w:rsidDel="00000000" w:rsidR="00000000" w:rsidRPr="00000000">
        <w:rPr>
          <w:rFonts w:ascii="Arial" w:cs="Arial" w:eastAsia="Arial" w:hAnsi="Arial"/>
          <w:color w:val="000000"/>
          <w:sz w:val="24"/>
          <w:szCs w:val="24"/>
          <w:rtl w:val="0"/>
        </w:rPr>
        <w:t xml:space="preserve"> Borrower agrees that they will be responsible for procuring insurance to cover any damage or liability arising from the use of the Vehicle during the rental term. Proof of insurance must be provided to the Owner prior to the start of the rental term.</w:t>
      </w:r>
    </w:p>
    <w:p w:rsidR="00000000" w:rsidDel="00000000" w:rsidP="00000000" w:rsidRDefault="00000000" w:rsidRPr="00000000" w14:paraId="0000000B">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7. Return of Vehicle:</w:t>
      </w:r>
      <w:r w:rsidDel="00000000" w:rsidR="00000000" w:rsidRPr="00000000">
        <w:rPr>
          <w:rFonts w:ascii="Arial" w:cs="Arial" w:eastAsia="Arial" w:hAnsi="Arial"/>
          <w:color w:val="000000"/>
          <w:sz w:val="24"/>
          <w:szCs w:val="24"/>
          <w:rtl w:val="0"/>
        </w:rPr>
        <w:t xml:space="preserve"> Borrower agrees to return the Vehicle to [Return Location] on or before the end of the rental term in the same condition as received, barring normal wear and tear.</w:t>
      </w:r>
    </w:p>
    <w:p w:rsidR="00000000" w:rsidDel="00000000" w:rsidP="00000000" w:rsidRDefault="00000000" w:rsidRPr="00000000" w14:paraId="0000000C">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8. Liability:</w:t>
      </w:r>
      <w:r w:rsidDel="00000000" w:rsidR="00000000" w:rsidRPr="00000000">
        <w:rPr>
          <w:rFonts w:ascii="Arial" w:cs="Arial" w:eastAsia="Arial" w:hAnsi="Arial"/>
          <w:color w:val="000000"/>
          <w:sz w:val="24"/>
          <w:szCs w:val="24"/>
          <w:rtl w:val="0"/>
        </w:rPr>
        <w:t xml:space="preserve"> Borrower will be responsible for any damages resulting from negligence, misuse, or illegal use of the Vehicle. Both parties agree that the Owner is not liable for any accidents or violations that occur during the rental period.</w:t>
      </w:r>
    </w:p>
    <w:p w:rsidR="00000000" w:rsidDel="00000000" w:rsidP="00000000" w:rsidRDefault="00000000" w:rsidRPr="00000000" w14:paraId="0000000D">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9. Cancellation Policy:</w:t>
      </w:r>
      <w:r w:rsidDel="00000000" w:rsidR="00000000" w:rsidRPr="00000000">
        <w:rPr>
          <w:rFonts w:ascii="Arial" w:cs="Arial" w:eastAsia="Arial" w:hAnsi="Arial"/>
          <w:color w:val="000000"/>
          <w:sz w:val="24"/>
          <w:szCs w:val="24"/>
          <w:rtl w:val="0"/>
        </w:rPr>
        <w:t xml:space="preserve"> Either party may cancel this agreement with a [number of days] day notice to the other party without any penalties.</w:t>
      </w:r>
    </w:p>
    <w:p w:rsidR="00000000" w:rsidDel="00000000" w:rsidP="00000000" w:rsidRDefault="00000000" w:rsidRPr="00000000" w14:paraId="0000000E">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10. Miscellaneous:</w:t>
      </w:r>
      <w:r w:rsidDel="00000000" w:rsidR="00000000" w:rsidRPr="00000000">
        <w:rPr>
          <w:rFonts w:ascii="Arial" w:cs="Arial" w:eastAsia="Arial" w:hAnsi="Arial"/>
          <w:color w:val="000000"/>
          <w:sz w:val="24"/>
          <w:szCs w:val="24"/>
          <w:rtl w:val="0"/>
        </w:rPr>
        <w:t xml:space="preserve"> This agreement represents the entire agreement between the parties. No changes or modifications to this agreement shall be valid unless made in writing and signed by both parties.</w:t>
      </w:r>
    </w:p>
    <w:p w:rsidR="00000000" w:rsidDel="00000000" w:rsidP="00000000" w:rsidRDefault="00000000" w:rsidRPr="00000000" w14:paraId="0000000F">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11. Governing Law:</w:t>
      </w:r>
      <w:r w:rsidDel="00000000" w:rsidR="00000000" w:rsidRPr="00000000">
        <w:rPr>
          <w:rFonts w:ascii="Arial" w:cs="Arial" w:eastAsia="Arial" w:hAnsi="Arial"/>
          <w:color w:val="000000"/>
          <w:sz w:val="24"/>
          <w:szCs w:val="24"/>
          <w:rtl w:val="0"/>
        </w:rPr>
        <w:t xml:space="preserve"> This Agreement shall be governed by and construed in accordance with the laws of the state of [State].</w:t>
      </w:r>
    </w:p>
    <w:p w:rsidR="00000000" w:rsidDel="00000000" w:rsidP="00000000" w:rsidRDefault="00000000" w:rsidRPr="00000000" w14:paraId="00000010">
      <w:pPr>
        <w:spacing w:after="240" w:before="240" w:line="360" w:lineRule="auto"/>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Signatures:</w:t>
      </w:r>
    </w:p>
    <w:p w:rsidR="00000000" w:rsidDel="00000000" w:rsidP="00000000" w:rsidRDefault="00000000" w:rsidRPr="00000000" w14:paraId="00000011">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Owner's Signature:</w:t>
      </w:r>
      <w:r w:rsidDel="00000000" w:rsidR="00000000" w:rsidRPr="00000000">
        <w:rPr>
          <w:rFonts w:ascii="Arial" w:cs="Arial" w:eastAsia="Arial" w:hAnsi="Arial"/>
          <w:color w:val="000000"/>
          <w:sz w:val="24"/>
          <w:szCs w:val="24"/>
          <w:rtl w:val="0"/>
        </w:rPr>
        <w:t xml:space="preserve"> [Owner's Name] ___________________________ Date: __________</w:t>
      </w:r>
    </w:p>
    <w:p w:rsidR="00000000" w:rsidDel="00000000" w:rsidP="00000000" w:rsidRDefault="00000000" w:rsidRPr="00000000" w14:paraId="00000012">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Borrower's Signature:</w:t>
      </w:r>
      <w:r w:rsidDel="00000000" w:rsidR="00000000" w:rsidRPr="00000000">
        <w:rPr>
          <w:rFonts w:ascii="Arial" w:cs="Arial" w:eastAsia="Arial" w:hAnsi="Arial"/>
          <w:color w:val="000000"/>
          <w:sz w:val="24"/>
          <w:szCs w:val="24"/>
          <w:rtl w:val="0"/>
        </w:rPr>
        <w:t xml:space="preserve"> [Borrower's Name] ___________________________ Date: __________</w:t>
      </w:r>
    </w:p>
    <w:sectPr>
      <w:headerReference r:id="rId7" w:type="default"/>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spacing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before="0" w:lineRule="auto"/>
      <w:rPr/>
    </w:pPr>
    <w:r w:rsidDel="00000000" w:rsidR="00000000" w:rsidRPr="00000000">
      <w:rPr/>
      <w:drawing>
        <wp:inline distB="114300" distT="114300" distL="114300" distR="114300">
          <wp:extent cx="5943600" cy="38100"/>
          <wp:effectExtent b="0" l="0" r="0" t="0"/>
          <wp:docPr descr="horizontal line" id="1"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color w:val="353744"/>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before="480" w:line="240" w:lineRule="auto"/>
    </w:pPr>
    <w:rPr>
      <w:rFonts w:ascii="Proxima Nova" w:cs="Proxima Nova" w:eastAsia="Proxima Nova" w:hAnsi="Proxima Nova"/>
      <w:b w:val="1"/>
      <w:color w:val="353744"/>
      <w:sz w:val="28"/>
      <w:szCs w:val="28"/>
    </w:rPr>
  </w:style>
  <w:style w:type="paragraph" w:styleId="Heading2">
    <w:name w:val="heading 2"/>
    <w:basedOn w:val="Normal"/>
    <w:next w:val="Normal"/>
    <w:pPr>
      <w:pageBreakBefore w:val="0"/>
      <w:spacing w:before="320" w:line="240" w:lineRule="auto"/>
    </w:pPr>
    <w:rPr>
      <w:b w:val="1"/>
      <w:color w:val="00ab44"/>
      <w:sz w:val="28"/>
      <w:szCs w:val="28"/>
    </w:rPr>
  </w:style>
  <w:style w:type="paragraph" w:styleId="Heading3">
    <w:name w:val="heading 3"/>
    <w:basedOn w:val="Normal"/>
    <w:next w:val="Normal"/>
    <w:pPr>
      <w:pageBreakBefore w:val="0"/>
      <w:spacing w:line="240" w:lineRule="auto"/>
    </w:pPr>
    <w:rPr>
      <w:sz w:val="26"/>
      <w:szCs w:val="2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320" w:line="240" w:lineRule="auto"/>
    </w:pPr>
    <w:rPr>
      <w:color w:val="353744"/>
      <w:sz w:val="72"/>
      <w:szCs w:val="72"/>
    </w:rPr>
  </w:style>
  <w:style w:type="paragraph" w:styleId="Subtitle">
    <w:name w:val="Subtitle"/>
    <w:basedOn w:val="Normal"/>
    <w:next w:val="Normal"/>
    <w:pPr>
      <w:pageBreakBefore w:val="0"/>
      <w:spacing w:before="0" w:line="240" w:lineRule="auto"/>
    </w:pPr>
    <w:rPr>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