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c78d8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60"/>
          <w:szCs w:val="60"/>
          <w:u w:val="single"/>
          <w:rtl w:val="0"/>
        </w:rPr>
        <w:t xml:space="preserve">Query Letter to a Teacher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Anderson</w:t>
        <w:br w:type="textWrapping"/>
        <w:t xml:space="preserve">Principal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High School</w:t>
        <w:br w:type="textWrapping"/>
        <w:t xml:space="preserve">456 Elm Street</w:t>
        <w:br w:type="textWrapping"/>
        <w:t xml:space="preserve">Hometown, IL 62000</w:t>
        <w:br w:type="textWrapping"/>
        <w:t xml:space="preserve">manderson@greenwoodhs.edu</w:t>
        <w:br w:type="textWrapping"/>
        <w:t xml:space="preserve">555-987-6543</w:t>
        <w:br w:type="textWrapping"/>
        <w:t xml:space="preserve">May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Math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High School</w:t>
        <w:br w:type="textWrapping"/>
        <w:t xml:space="preserve">456 Elm Street</w:t>
        <w:br w:type="textWrapping"/>
        <w:t xml:space="preserve">Hometown, IL 62000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Query Regarding Alleged Misconduct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Doe,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address an incident reported on May 20, 2024, regarding unprofessional remarks made by you during a faculty meeting, which disrupted the meeting and created a hostile environment.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provide a written explanation by June 3, 2024, detailing your account of the incident, any relevant context, and any witnesses or evidence.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Failure to respond may result in further disciplinary action. If you have any questions, contact me at manderson@greenwoodhs.edu or 555-987-6543.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Anderson</w:t>
        <w:br w:type="textWrapping"/>
        <w:t xml:space="preserve">Principal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High School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