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45f06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45f06"/>
          <w:sz w:val="60"/>
          <w:szCs w:val="60"/>
          <w:rtl w:val="0"/>
        </w:rPr>
        <w:t xml:space="preserve">Parent Consent Form for School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SCHOOL NAME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Parental Consent Form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Information: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Student's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Grade: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Activity Details: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Event/Activity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Transportation Provided: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Yes / No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Departure 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 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Activity: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[Brief description of the event or activity, including any specific details such as guest speakers, visits, etc.]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 Information: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Primary Contact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Secondary Contact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 Information: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Known Allergies (if any):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Medications (if any):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Dietary Needs (if any):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Relevant Medical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Consent: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the undersigned, grant permission for my child, [Student's Name], to participate in the [Event/Activity Name] on [Date]. I acknowledge that I have read the description of the activity and I am aware of the nature and extent of involvement my child will have in this activity.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understand that the school takes all necessary precautions to ensure the safety and well-being of all participants but is not liable for any unforeseen risks or injuries that may occur due to participation in this activity.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authorize school staff and emergency personnel to take appropriate actions in the case of an emergency and to provide emergency medical treatment if necessary.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Notes or Permissions: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