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Work Authorization Letter For Immigration</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HR Manager</w:t>
        <w:br w:type="textWrapping"/>
        <w:t xml:space="preserve">Tech Solutions Inc.</w:t>
        <w:br w:type="textWrapping"/>
        <w:t xml:space="preserve">1234 Innovation Drive</w:t>
        <w:br w:type="textWrapping"/>
        <w:t xml:space="preserve">Boston, MA, 02118</w:t>
        <w:br w:type="textWrapping"/>
        <w:t xml:space="preserve">john.doe@techsolutions.com</w:t>
        <w:br w:type="textWrapping"/>
        <w:t xml:space="preserve">(555) 123-4567</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August 5,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Immigration Officer</w:t>
        <w:br w:type="textWrapping"/>
      </w:r>
      <w:r w:rsidDel="00000000" w:rsidR="00000000" w:rsidRPr="00000000">
        <w:rPr>
          <w:rFonts w:ascii="Arial" w:cs="Arial" w:eastAsia="Arial" w:hAnsi="Arial"/>
          <w:color w:val="000000"/>
          <w:sz w:val="24"/>
          <w:szCs w:val="24"/>
          <w:rtl w:val="0"/>
        </w:rPr>
        <w:t xml:space="preserve">U.S. Citizenship and Immigration Services</w:t>
        <w:br w:type="textWrapping"/>
        <w:t xml:space="preserve">131 South Dearborn Street</w:t>
        <w:br w:type="textWrapping"/>
        <w:t xml:space="preserve">Chicago, IL, 60603</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Immigration Officer,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Work Authorization for Jane Smith - Passport Number A12345678</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confirm that Jane Smith has been offered a position at Tech Solutions Inc. as a Software Engineer. Jane has been employed with us since March 1, 2023, and is an integral part of our team.</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 Details: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Full Name:</w:t>
      </w:r>
      <w:r w:rsidDel="00000000" w:rsidR="00000000" w:rsidRPr="00000000">
        <w:rPr>
          <w:rFonts w:ascii="Arial" w:cs="Arial" w:eastAsia="Arial" w:hAnsi="Arial"/>
          <w:color w:val="000000"/>
          <w:sz w:val="24"/>
          <w:szCs w:val="24"/>
          <w:rtl w:val="0"/>
        </w:rPr>
        <w:t xml:space="preserve"> Jane Smith</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February 14, 1990</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Nationality:</w:t>
      </w:r>
      <w:r w:rsidDel="00000000" w:rsidR="00000000" w:rsidRPr="00000000">
        <w:rPr>
          <w:rFonts w:ascii="Arial" w:cs="Arial" w:eastAsia="Arial" w:hAnsi="Arial"/>
          <w:color w:val="000000"/>
          <w:sz w:val="24"/>
          <w:szCs w:val="24"/>
          <w:rtl w:val="0"/>
        </w:rPr>
        <w:t xml:space="preserve"> Canadian</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Passport Number:</w:t>
      </w:r>
      <w:r w:rsidDel="00000000" w:rsidR="00000000" w:rsidRPr="00000000">
        <w:rPr>
          <w:rFonts w:ascii="Arial" w:cs="Arial" w:eastAsia="Arial" w:hAnsi="Arial"/>
          <w:color w:val="000000"/>
          <w:sz w:val="24"/>
          <w:szCs w:val="24"/>
          <w:rtl w:val="0"/>
        </w:rPr>
        <w:t xml:space="preserve"> A12345678</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Employment Details: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Software Engineer</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Department:</w:t>
      </w:r>
      <w:r w:rsidDel="00000000" w:rsidR="00000000" w:rsidRPr="00000000">
        <w:rPr>
          <w:rFonts w:ascii="Arial" w:cs="Arial" w:eastAsia="Arial" w:hAnsi="Arial"/>
          <w:color w:val="000000"/>
          <w:sz w:val="24"/>
          <w:szCs w:val="24"/>
          <w:rtl w:val="0"/>
        </w:rPr>
        <w:t xml:space="preserve"> Research and Development</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Employment Status:</w:t>
      </w:r>
      <w:r w:rsidDel="00000000" w:rsidR="00000000" w:rsidRPr="00000000">
        <w:rPr>
          <w:rFonts w:ascii="Arial" w:cs="Arial" w:eastAsia="Arial" w:hAnsi="Arial"/>
          <w:color w:val="000000"/>
          <w:sz w:val="24"/>
          <w:szCs w:val="24"/>
          <w:rtl w:val="0"/>
        </w:rPr>
        <w:t xml:space="preserve"> Full-Time</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Start Date:</w:t>
      </w:r>
      <w:r w:rsidDel="00000000" w:rsidR="00000000" w:rsidRPr="00000000">
        <w:rPr>
          <w:rFonts w:ascii="Arial" w:cs="Arial" w:eastAsia="Arial" w:hAnsi="Arial"/>
          <w:color w:val="000000"/>
          <w:sz w:val="24"/>
          <w:szCs w:val="24"/>
          <w:rtl w:val="0"/>
        </w:rPr>
        <w:t xml:space="preserve"> March 1, 2023</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Salary:</w:t>
      </w:r>
      <w:r w:rsidDel="00000000" w:rsidR="00000000" w:rsidRPr="00000000">
        <w:rPr>
          <w:rFonts w:ascii="Arial" w:cs="Arial" w:eastAsia="Arial" w:hAnsi="Arial"/>
          <w:color w:val="000000"/>
          <w:sz w:val="24"/>
          <w:szCs w:val="24"/>
          <w:rtl w:val="0"/>
        </w:rPr>
        <w:t xml:space="preserve"> $95,000 annually</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Job Description:</w:t>
      </w:r>
      <w:r w:rsidDel="00000000" w:rsidR="00000000" w:rsidRPr="00000000">
        <w:rPr>
          <w:rFonts w:ascii="Arial" w:cs="Arial" w:eastAsia="Arial" w:hAnsi="Arial"/>
          <w:color w:val="000000"/>
          <w:sz w:val="24"/>
          <w:szCs w:val="24"/>
          <w:rtl w:val="0"/>
        </w:rPr>
        <w:t xml:space="preserve"> Jane is responsible for developing and maintaining software applications, collaborating with cross-functional teams to define project specifications, and ensuring the delivery of high-quality software products.</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has demonstrated exceptional skills and performance in her role. Her contributions are vital to the success of our projects and operations. Given her qualifications and the critical nature of her role, we strongly support her application for work authorization.</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company is committed to complying with all immigration laws and regulations. We are prepared to provide any further documentation or information that may be required to facilitate this process.</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 We appreciate your prompt consideration of Jane Smith's work authorization application. Should you have any questions or require additional information, please do not hesitate to contact me directly.</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HR Manager</w:t>
        <w:br w:type="textWrapping"/>
        <w:t xml:space="preserve">[Signature]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