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674ea7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674ea7"/>
          <w:sz w:val="60"/>
          <w:szCs w:val="60"/>
          <w:rtl w:val="0"/>
        </w:rPr>
        <w:t xml:space="preserve">Business Proposal for Beginners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Business Proposal for [Business Name]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Prepared by: [Your Name]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[Today’s Date]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muebwxvy2goi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Executive Summary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Briefly describe what your business is and what you aim to achieve.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Mission Statement: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Summarize the core purpose and vision of the business.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Key Success Factors: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List the main elements that will make the business successful.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logpxce3lod7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Business Description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Business Background: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Provide a brief history or the background of the business idea.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Product/Service: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Detail what products or services your business will offer.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Target Market: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Describe who your customers will be and where they are located.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Business Model: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Explain how your business will make money (selling products, providing services, charging fees, etc.).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311e8gev5eca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Market Analysis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Industry Overview: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Give an overview of the industry within which your business will operate.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 Need: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Discuss the need for your product or service in the market.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Competitive Analysis: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Analyze the competition and your business’s advantages over them.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qdq2gqf0xcr6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Marketing Strategy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Marketing Goals: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Outline what you aim to achieve with your marketing efforts (awareness, sales targets, etc.).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Marketing Channels: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Describe how you plan to reach your target market (social media, email marketing, etc.).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Sales Strategy: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Provide an overview of your sales approach and techniques.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fleeyfmk4jyi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Operational Plan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Where will your business be located?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Production: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How will your products or services be produced?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Suppliers: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Who will supply the materials or products needed for your business?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Facilities: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Describe the facilities needed for the business.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athei73umu9m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Management and Organization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Management Team: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Provide information about the key management team members.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Legal Structure: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Outline the legal structure of the business (sole proprietorship, partnership, corporation).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Personnel Needs: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Discuss any additional personnel required and their roles.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sucq8m9ujp3a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Financial Plan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Startup Costs: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Detail the initial costs needed to start the business.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Revenue Projections: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Provide conservative and optimistic sales forecasts.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Funding Requirements: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Specify the amount of funding needed and how it will be used.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Financial Statements: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Include projected income statements, balance sheets, and cash flow statements for the next 3-5 years.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nlsbo6w9zqqm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Appendices</w:t>
      </w:r>
    </w:p>
    <w:p w:rsidR="00000000" w:rsidDel="00000000" w:rsidP="00000000" w:rsidRDefault="00000000" w:rsidRPr="00000000" w14:paraId="00000026">
      <w:pPr>
        <w:numPr>
          <w:ilvl w:val="0"/>
          <w:numId w:val="8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Supporting Documents: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Attach any documents that support your business proposal (market research studies, maps, photos of products, etc.).</w:t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