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0000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0000"/>
          <w:sz w:val="60"/>
          <w:szCs w:val="60"/>
          <w:rtl w:val="0"/>
        </w:rPr>
        <w:t xml:space="preserve">Personal Claims Letter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Sam Peterson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 Oak Avenue</w:t>
        <w:br w:type="textWrapping"/>
        <w:t xml:space="preserve">Smalltown, IL 56789</w:t>
        <w:br w:type="textWrapping"/>
        <w:t xml:space="preserve">sampeterson@example.com</w:t>
        <w:br w:type="textWrapping"/>
        <w:t xml:space="preserve">(321) 654-9870</w:t>
        <w:br w:type="textWrapping"/>
        <w:t xml:space="preserve">July 29,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Rachel Thompson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Claims Department</w:t>
        <w:br w:type="textWrapping"/>
        <w:t xml:space="preserve">ABC Insurance Company</w:t>
        <w:br w:type="textWrapping"/>
        <w:t xml:space="preserve">456 Policy Street</w:t>
        <w:br w:type="textWrapping"/>
        <w:t xml:space="preserve">Capital City, WA 67890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Personal Claims Letter for Medical Reimbursement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Rachel Thompson,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I am writing to formally file a claim for reimbursement of medical expenses incurred on June 15, 2024, under the health insurance policy number HLP789012.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total amount to be reimbursed is $2,500. I have attached copies of the relevant documents, including the medical bills, receipts, and the insurance policy, for your reference.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 of the claim are as follows: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Nature of Claim: Medical Expenses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Date(s) of Service: June 15, 2024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Amount to be Reimbursed: $2,500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Policy Number: HLP789012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Claim Number (if applicable): CLM654321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kindly request that you process this claim promptly. Please ensure that the reimbursement is made by August 12, 2024, to avoid any further inconvenience.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Reimbursement can be made to the following account: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Name: Sam Peterson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Number: 654321098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Bank Name: Smalltown Savings Bank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Routing Number: 321987654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there are any issues or additional information required, please do not hesitate to contact me at (321) 654-9870 or sampeterson@example.com. I appreciate your prompt attention to this matter.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cooperation.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Sam Peterson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