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Demand Letter Small Claims</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Alex Martin</w:t>
        <w:br w:type="textWrapping"/>
      </w:r>
      <w:r w:rsidDel="00000000" w:rsidR="00000000" w:rsidRPr="00000000">
        <w:rPr>
          <w:rFonts w:ascii="Arial" w:cs="Arial" w:eastAsia="Arial" w:hAnsi="Arial"/>
          <w:color w:val="000000"/>
          <w:sz w:val="24"/>
          <w:szCs w:val="24"/>
          <w:rtl w:val="0"/>
        </w:rPr>
        <w:t xml:space="preserve">123 Pine Street</w:t>
        <w:br w:type="textWrapping"/>
        <w:t xml:space="preserve">Middletown, TX 34567</w:t>
        <w:br w:type="textWrapping"/>
        <w:t xml:space="preserve">alexmartin@example.com</w:t>
        <w:br w:type="textWrapping"/>
        <w:t xml:space="preserve">(456) 789-0123</w:t>
        <w:br w:type="textWrapping"/>
        <w:t xml:space="preserve">July 29,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Taylor Green</w:t>
        <w:br w:type="textWrapping"/>
      </w:r>
      <w:r w:rsidDel="00000000" w:rsidR="00000000" w:rsidRPr="00000000">
        <w:rPr>
          <w:rFonts w:ascii="Arial" w:cs="Arial" w:eastAsia="Arial" w:hAnsi="Arial"/>
          <w:color w:val="000000"/>
          <w:sz w:val="24"/>
          <w:szCs w:val="24"/>
          <w:rtl w:val="0"/>
        </w:rPr>
        <w:t xml:space="preserve">789 Birch Road</w:t>
        <w:br w:type="textWrapping"/>
        <w:t xml:space="preserve">Middletown, TX 34567</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Demand for Payment – Small Claims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Taylor Green,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demand payment for the amount of $800, which is owed to me for the services rendered on May 15, 2024. Despite multiple reminders and previous attempts to resolve this matter amicably, the payment remains outstanding.</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the debt are as follows:</w:t>
      </w:r>
    </w:p>
    <w:p w:rsidR="00000000" w:rsidDel="00000000" w:rsidP="00000000" w:rsidRDefault="00000000" w:rsidRPr="00000000" w14:paraId="00000009">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Provided: Graphic Design Services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 of Service: May 15, 2024</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Amount Due: $800</w:t>
      </w:r>
    </w:p>
    <w:p w:rsidR="00000000" w:rsidDel="00000000" w:rsidP="00000000" w:rsidRDefault="00000000" w:rsidRPr="00000000" w14:paraId="0000000C">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Invoice Number: GD1234</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kindly request that you make the payment in full by August 12, 2024. Failure to make this payment by the specified date will leave me with no choice but to pursue legal action through the Small Claims Court to recover the amount owed, along with any additional costs incurred.</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Payment can be made to the following account:</w:t>
      </w:r>
    </w:p>
    <w:p w:rsidR="00000000" w:rsidDel="00000000" w:rsidP="00000000" w:rsidRDefault="00000000" w:rsidRPr="00000000" w14:paraId="0000000F">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Account Name: Alex Martin</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Account Number: 987654321</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Bank Name: Middletown Community Bank</w:t>
      </w:r>
    </w:p>
    <w:p w:rsidR="00000000" w:rsidDel="00000000" w:rsidP="00000000" w:rsidRDefault="00000000" w:rsidRPr="00000000" w14:paraId="00000012">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Routing Number: 654321987</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Alternatively, you can mail a check to my address provided above.</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there are any issues or additional information required, please do not hesitate to contact me at (456) 789-0123 or alexmartin@example.com. I hope we can resolve this matter quickly and amicably.</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prompt attention to this matter.</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Alex Martin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