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Georgia" w:cs="Georgia" w:eastAsia="Georgia" w:hAnsi="Georgia"/>
          <w:b w:val="1"/>
          <w:color w:val="674ea7"/>
          <w:sz w:val="60"/>
          <w:szCs w:val="60"/>
        </w:rPr>
      </w:pPr>
      <w:r w:rsidDel="00000000" w:rsidR="00000000" w:rsidRPr="00000000">
        <w:rPr>
          <w:rFonts w:ascii="Georgia" w:cs="Georgia" w:eastAsia="Georgia" w:hAnsi="Georgia"/>
          <w:b w:val="1"/>
          <w:color w:val="674ea7"/>
          <w:sz w:val="60"/>
          <w:szCs w:val="60"/>
          <w:rtl w:val="0"/>
        </w:rPr>
        <w:t xml:space="preserve">Donation Letter For School</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Jane Doe</w:t>
        <w:br w:type="textWrapping"/>
      </w:r>
      <w:r w:rsidDel="00000000" w:rsidR="00000000" w:rsidRPr="00000000">
        <w:rPr>
          <w:rFonts w:ascii="Arial" w:cs="Arial" w:eastAsia="Arial" w:hAnsi="Arial"/>
          <w:color w:val="000000"/>
          <w:sz w:val="24"/>
          <w:szCs w:val="24"/>
          <w:rtl w:val="0"/>
        </w:rPr>
        <w:t xml:space="preserve">Principal</w:t>
        <w:br w:type="textWrapping"/>
        <w:t xml:space="preserve">Sunnyvale Elementary School</w:t>
        <w:br w:type="textWrapping"/>
        <w:t xml:space="preserve">123 Learning Lane</w:t>
        <w:br w:type="textWrapping"/>
        <w:t xml:space="preserve">Sunnyvale, CA 94086</w:t>
        <w:br w:type="textWrapping"/>
        <w:t xml:space="preserve">janedoe@sunnyvalees.com</w:t>
        <w:br w:type="textWrapping"/>
        <w:t xml:space="preserve">(555) 123-4567</w:t>
        <w:br w:type="textWrapping"/>
        <w:t xml:space="preserve">August 1, 2024</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Smith</w:t>
        <w:br w:type="textWrapping"/>
      </w:r>
      <w:r w:rsidDel="00000000" w:rsidR="00000000" w:rsidRPr="00000000">
        <w:rPr>
          <w:rFonts w:ascii="Arial" w:cs="Arial" w:eastAsia="Arial" w:hAnsi="Arial"/>
          <w:color w:val="000000"/>
          <w:sz w:val="24"/>
          <w:szCs w:val="24"/>
          <w:rtl w:val="0"/>
        </w:rPr>
        <w:t xml:space="preserve">456 Giving Way</w:t>
        <w:br w:type="textWrapping"/>
        <w:t xml:space="preserve">Sunnyvale, CA 94086</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John Smith,</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letter finds you well. My name is Jane Doe, and I am the Principal at Sunnyvale Elementary School. I am writing to you today to share an exciting opportunity to support our school and the incredible students we serve.</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Sunnyvale Elementary School, we are dedicated to providing a high-quality education that empowers our students to reach their full potential. Our mission is to nurture the intellectual, social, and emotional growth of our students, preparing them to become successful, responsible, and engaged citizens.</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However, to continue delivering exceptional educational experiences and opportunities, we rely on the generous support of individuals and organizations like yours. This year, we have several initiatives and programs that need funding, including:</w:t>
      </w:r>
    </w:p>
    <w:p w:rsidR="00000000" w:rsidDel="00000000" w:rsidP="00000000" w:rsidRDefault="00000000" w:rsidRPr="00000000" w14:paraId="00000009">
      <w:pPr>
        <w:numPr>
          <w:ilvl w:val="0"/>
          <w:numId w:val="2"/>
        </w:numPr>
        <w:spacing w:after="0" w:afterAutospacing="0" w:before="24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STEM Lab Upgrade</w:t>
      </w:r>
      <w:r w:rsidDel="00000000" w:rsidR="00000000" w:rsidRPr="00000000">
        <w:rPr>
          <w:rFonts w:ascii="Arial" w:cs="Arial" w:eastAsia="Arial" w:hAnsi="Arial"/>
          <w:color w:val="000000"/>
          <w:sz w:val="24"/>
          <w:szCs w:val="24"/>
          <w:rtl w:val="0"/>
        </w:rPr>
        <w:t xml:space="preserve">: Expanding and updating our STEM lab to include the latest technology and resources, allowing students to engage in hands-on science, technology, engineering, and math activities.</w:t>
      </w:r>
    </w:p>
    <w:p w:rsidR="00000000" w:rsidDel="00000000" w:rsidP="00000000" w:rsidRDefault="00000000" w:rsidRPr="00000000" w14:paraId="0000000A">
      <w:pPr>
        <w:numPr>
          <w:ilvl w:val="0"/>
          <w:numId w:val="2"/>
        </w:numPr>
        <w:spacing w:after="0" w:afterAutospacing="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Art and Music Program</w:t>
      </w:r>
      <w:r w:rsidDel="00000000" w:rsidR="00000000" w:rsidRPr="00000000">
        <w:rPr>
          <w:rFonts w:ascii="Arial" w:cs="Arial" w:eastAsia="Arial" w:hAnsi="Arial"/>
          <w:color w:val="000000"/>
          <w:sz w:val="24"/>
          <w:szCs w:val="24"/>
          <w:rtl w:val="0"/>
        </w:rPr>
        <w:t xml:space="preserve">: Providing new instruments, art supplies, and opportunities for students to participate in local and regional competitions and showcases.</w:t>
      </w:r>
    </w:p>
    <w:p w:rsidR="00000000" w:rsidDel="00000000" w:rsidP="00000000" w:rsidRDefault="00000000" w:rsidRPr="00000000" w14:paraId="0000000B">
      <w:pPr>
        <w:numPr>
          <w:ilvl w:val="0"/>
          <w:numId w:val="2"/>
        </w:numPr>
        <w:spacing w:after="240" w:before="0" w:beforeAutospacing="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Extracurricular Activities</w:t>
      </w:r>
      <w:r w:rsidDel="00000000" w:rsidR="00000000" w:rsidRPr="00000000">
        <w:rPr>
          <w:rFonts w:ascii="Arial" w:cs="Arial" w:eastAsia="Arial" w:hAnsi="Arial"/>
          <w:color w:val="000000"/>
          <w:sz w:val="24"/>
          <w:szCs w:val="24"/>
          <w:rtl w:val="0"/>
        </w:rPr>
        <w:t xml:space="preserve">: Expanding our after-school programs to include robotics, debate club, and sports teams, promoting teamwork, leadership, and personal growth.</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contribution, no matter the size, will make a significant difference in the lives of our students. With your help, we can:</w:t>
      </w:r>
    </w:p>
    <w:p w:rsidR="00000000" w:rsidDel="00000000" w:rsidP="00000000" w:rsidRDefault="00000000" w:rsidRPr="00000000" w14:paraId="0000000D">
      <w:pPr>
        <w:numPr>
          <w:ilvl w:val="0"/>
          <w:numId w:val="1"/>
        </w:numPr>
        <w:spacing w:after="0" w:afterAutospacing="0" w:before="24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Enhance our STEM programs and provide hands-on learning experiences.</w:t>
      </w:r>
    </w:p>
    <w:p w:rsidR="00000000" w:rsidDel="00000000" w:rsidP="00000000" w:rsidRDefault="00000000" w:rsidRPr="00000000" w14:paraId="0000000E">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Support arts and music education, fostering creativity and self-expression.</w:t>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Expand extracurricular activities, promoting teamwork, leadership, and personal growth.</w:t>
      </w:r>
    </w:p>
    <w:p w:rsidR="00000000" w:rsidDel="00000000" w:rsidP="00000000" w:rsidRDefault="00000000" w:rsidRPr="00000000" w14:paraId="00000010">
      <w:pPr>
        <w:numPr>
          <w:ilvl w:val="0"/>
          <w:numId w:val="1"/>
        </w:numPr>
        <w:spacing w:after="240" w:before="0" w:beforeAutospacing="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scholarships and financial assistance to students in need.</w:t>
      </w:r>
    </w:p>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invite you to join us in making a positive impact on the future of our students. Your donation is tax-deductible, and you will receive a receipt for your contribution. Additionally, we would be delighted to recognize your generosity in our school newsletter and on our website.</w:t>
      </w:r>
    </w:p>
    <w:p w:rsidR="00000000" w:rsidDel="00000000" w:rsidP="00000000" w:rsidRDefault="00000000" w:rsidRPr="00000000" w14:paraId="00000012">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make a donation, please visit our website at</w:t>
      </w:r>
      <w:hyperlink r:id="rId7">
        <w:r w:rsidDel="00000000" w:rsidR="00000000" w:rsidRPr="00000000">
          <w:rPr>
            <w:rFonts w:ascii="Arial" w:cs="Arial" w:eastAsia="Arial" w:hAnsi="Arial"/>
            <w:color w:val="000000"/>
            <w:sz w:val="24"/>
            <w:szCs w:val="24"/>
            <w:rtl w:val="0"/>
          </w:rPr>
          <w:t xml:space="preserve"> www.sunnyvalees.com</w:t>
        </w:r>
      </w:hyperlink>
      <w:r w:rsidDel="00000000" w:rsidR="00000000" w:rsidRPr="00000000">
        <w:rPr>
          <w:rFonts w:ascii="Arial" w:cs="Arial" w:eastAsia="Arial" w:hAnsi="Arial"/>
          <w:color w:val="000000"/>
          <w:sz w:val="24"/>
          <w:szCs w:val="24"/>
          <w:rtl w:val="0"/>
        </w:rPr>
        <w:t xml:space="preserve"> or use the enclosed donation form. If you have any questions or would like more information, please do not hesitate to contact me at janedoe@sunnyvalees.com or (555) 123-4567.</w:t>
      </w:r>
    </w:p>
    <w:p w:rsidR="00000000" w:rsidDel="00000000" w:rsidP="00000000" w:rsidRDefault="00000000" w:rsidRPr="00000000" w14:paraId="00000013">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our request. Your support is vital to the success of our students and the continued excellence of Sunnyvale Elementary School. Together, we can create a brighter future for our children.</w:t>
      </w:r>
    </w:p>
    <w:p w:rsidR="00000000" w:rsidDel="00000000" w:rsidP="00000000" w:rsidRDefault="00000000" w:rsidRPr="00000000" w14:paraId="00000014">
      <w:pPr>
        <w:spacing w:after="240" w:before="24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Sincerely,</w:t>
      </w:r>
    </w:p>
    <w:p w:rsidR="00000000" w:rsidDel="00000000" w:rsidP="00000000" w:rsidRDefault="00000000" w:rsidRPr="00000000" w14:paraId="00000015">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Jane Doe</w:t>
        <w:br w:type="textWrapping"/>
      </w:r>
      <w:r w:rsidDel="00000000" w:rsidR="00000000" w:rsidRPr="00000000">
        <w:rPr>
          <w:rFonts w:ascii="Arial" w:cs="Arial" w:eastAsia="Arial" w:hAnsi="Arial"/>
          <w:color w:val="000000"/>
          <w:sz w:val="24"/>
          <w:szCs w:val="24"/>
          <w:rtl w:val="0"/>
        </w:rPr>
        <w:t xml:space="preserve">Principal</w:t>
        <w:br w:type="textWrapping"/>
        <w:t xml:space="preserve">Sunnyvale Elementary School</w:t>
      </w:r>
    </w:p>
    <w:sectPr>
      <w:headerReference r:id="rId8" w:type="default"/>
      <w:footerReference r:id="rId9"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Georgia"/>
  <w:font w:name="Arial"/>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sunnyvalees.com"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