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Character Witness Letter for Criminal Court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Main Street</w:t>
        <w:br w:type="textWrapping"/>
        <w:t xml:space="preserve">Boston, MA 02101</w:t>
        <w:br w:type="textWrapping"/>
        <w:t xml:space="preserve">(555) 123-4567</w:t>
        <w:br w:type="textWrapping"/>
        <w:t xml:space="preserve">johndoe@email.com</w:t>
        <w:br w:type="textWrapping"/>
        <w:t xml:space="preserve">September 24,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Honorable Judge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Boston District Court</w:t>
        <w:br w:type="textWrapping"/>
        <w:t xml:space="preserve">456 Court Street</w:t>
        <w:br w:type="textWrapping"/>
        <w:t xml:space="preserve">Boston, MA 02101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Re: Character Reference for Jane Doe, Case No. 789456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Judge Smith,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provide a character reference for Jane Doe, whom I have known for 10 years in my capacity as a close family friend. During the time I have known Jane, I have come to recognize her as a person of good moral character, integrity, and responsibility.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Throughout our relationship, I have observed Jane to be a hard-working and compassionate individual who has consistently demonstrated kindness and respect toward others. She has always been someone willing to lend a helping hand to those in need, whether it was volunteering in the community or offering support to friends and family. Specifically, I can recall several occasions where Jane went out of her way to care for elderly neighbors, providing meals and companionship during difficult times.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It is also important to note that Jane has expressed deep remorse and regret for the situation that has led her to this court. I believe this incident is an isolated occurrence and not a reflection of her true character. Based on my experience with Jane, I am confident that she will learn from this experience and work diligently to become an even better person.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kindly ask that the court take into consideration the good character and positive contributions Jane has made to those around her. I fully believe that with the appropriate support and guidance, she will be able to move forward positively from this experience.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time and consideration of this letter. If you require any additional information, please feel free to contact me at (555) 123-4567 or johndoe@email.com.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