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color w:val="351c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Georgia" w:cs="Georgia" w:eastAsia="Georgia" w:hAnsi="Georgia"/>
          <w:color w:val="351c75"/>
          <w:sz w:val="60"/>
          <w:szCs w:val="60"/>
          <w:rtl w:val="0"/>
        </w:rPr>
        <w:t xml:space="preserve">Apology Letter For Mistake at Work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Michael Johnson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  <w:t xml:space="preserve">Sales Associate</w:t>
        <w:br w:type="textWrapping"/>
        <w:t xml:space="preserve">BrightStar Electronics</w:t>
        <w:br w:type="textWrapping"/>
        <w:t xml:space="preserve">456 Technology Avenue</w:t>
        <w:br w:type="textWrapping"/>
        <w:t xml:space="preserve">Gadgetville, NY 10001</w:t>
        <w:br w:type="textWrapping"/>
        <w:t xml:space="preserve">michael.johnson@brightstar.com</w:t>
        <w:br w:type="textWrapping"/>
        <w:t xml:space="preserve">(123) 456-7890</w:t>
        <w:br w:type="textWrapping"/>
        <w:t xml:space="preserve">July 11,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Sarah Thompson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Sales Manager</w:t>
        <w:br w:type="textWrapping"/>
        <w:t xml:space="preserve">BrightStar Electronics</w:t>
        <w:br w:type="textWrapping"/>
        <w:t xml:space="preserve">456 Technology Avenue</w:t>
        <w:br w:type="textWrapping"/>
        <w:t xml:space="preserve">Gadgetville, NY 10001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Sarah,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message finds you well. I am writing to sincerely apologize for the mistake I made regarding the order processing for the Smithson account. I understand that this error has caused delays in delivery and inconvenience for our client, and I deeply regret any disruption it has caused to the team and the company.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Upon reflection, I realize that the mistake occurred because I failed to verify the shipping details before finalizing the order. I take full responsibility for this oversight and assure you that I am committed to learning from this experience to prevent such errors in the future.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rectify the situation, I have already contacted the Smithson account to inform them of the corrected shipping details and expedited their order. Additionally, I am implementing a new process where I will double-check all order details with a colleague before final submission. My goal is to ensure that my work meets the high standards expected at BrightStar Electronics.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truly sorry for any inconvenience and frustration this mistake may have caused. I appreciate your understanding and patience as I work to make things right. Please feel free to let me know if there is anything more I can do to address this situation.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attention to this matter and for giving me the opportunity to improve. I value your feedback and am dedicated to making sure this does not happen again.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Michael Johnson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  <w:t xml:space="preserve">Sales Associate</w:t>
        <w:br w:type="textWrapping"/>
        <w:t xml:space="preserve">BrightStar Electronics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spacing w:before="200" w:line="360" w:lineRule="auto"/>
      <w:jc w:val="right"/>
      <w:rPr>
        <w:rFonts w:ascii="Proxima Nova" w:cs="Proxima Nova" w:eastAsia="Proxima Nova" w:hAnsi="Proxima Nova"/>
        <w:color w:val="353744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