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155c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60"/>
          <w:szCs w:val="60"/>
          <w:rtl w:val="0"/>
        </w:rPr>
        <w:t xml:space="preserve">Letter of Intent Graduate School Counseling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[Sarah Thompson]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Hope Street</w:t>
        <w:br w:type="textWrapping"/>
        <w:t xml:space="preserve">Cityville, ST 12345</w:t>
        <w:br w:type="textWrapping"/>
        <w:t xml:space="preserve">sarah.thompson@example.com</w:t>
        <w:br w:type="textWrapping"/>
        <w:t xml:space="preserve">(123) 456-7890</w:t>
        <w:br w:type="textWrapping"/>
        <w:t xml:space="preserve">June 20,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Admissions Committee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Counseling Department</w:t>
        <w:br w:type="textWrapping"/>
        <w:t xml:space="preserve">Inspiring University</w:t>
        <w:br w:type="textWrapping"/>
        <w:t xml:space="preserve">456 University Avenue</w:t>
        <w:br w:type="textWrapping"/>
        <w:t xml:space="preserve">Cityville, ST 67890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Members of the Admissions Committee,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strong interest in pursuing a Master’s Degree in Counseling at Inspiring University. With a deep commitment to helping individuals navigate their mental health journeys and a dedication to fostering emotional well-being, I am eager to further my education and contribute meaningfully to the field of counseling.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academic journey began with a Bachelor’s degree in Psychology from State University. During my undergraduate studies, I developed a solid foundation in psychological theories and practices, particularly in understanding human behavior and mental health. My experience as a Peer Counselor at State University, where I provided support to students facing various personal and academic challenges, further ignited my passion for counseling and underscored the importance of empathy and active listening.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 Inspiring University because of its distinguished faculty, comprehensive curriculum, and commitment to experiential learning. The courses in therapeutic techniques, multicultural counseling, and trauma-informed care align perfectly with my professional goals. I am also excited about the opportunity to engage in practicum and internship experiences that will allow me to apply my knowledge in real-world settings and develop my counseling skills.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long-term career goal is to become a licensed professional counselor specializing in trauma and grief counseling. I am particularly interested in working with underserved populations to provide accessible and effective mental health services. I believe that the Master’s program at Inspiring University will provide me with the knowledge, skills, and network necessary to make a significant impact in the field of counseling.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am eager to bring my dedication, experience, and enthusiasm to the Master’s program at Inspiring University and to contribute to the vibrant academic community. I look forward to the opportunity to further discuss my application and how I can contribute to Inspiring University.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Thompson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Signature (if submitting a hard copy)]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