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Character Reference For Job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Senior Manager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XYZ Corporation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 Business Avenue, Suite 456, City, State, ZIP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(123) 456-7890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janedoe@xyzcorporation.com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Former Supervisor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Letter: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provide a character reference for [Your Name]. During the time [Your Name] worked under my supervision at XYZ Corporation, I found them to be highly dedicated, reliable, and professional individuals. [Your Name] consistently demonstrated exceptional work ethic, strong communication skills, and a keen ability to handle complex tasks with ease. Their positive attitude and willingness to go the extra mile greatly contributed to our team's success.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 was always punctual and maintained a positive demeanor even under pressure. They exhibited a strong sense of responsibility and worked collaboratively with team members to achieve project goals. Their problem-solving skills and proactive approach made them a valuable asset to our team.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in [Your Name]'s ability to excel in any role they choose to pursue. They have my highest recommendation for any position that requires dedication, integrity, and a strong work ethic.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