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cc0000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cc0000"/>
          <w:sz w:val="60"/>
          <w:szCs w:val="60"/>
          <w:shd w:fill="fff2cc" w:val="clear"/>
          <w:rtl w:val="0"/>
        </w:rPr>
        <w:t xml:space="preserve">Job Rejection Letter to Employer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Jordan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Maple Avenue</w:t>
        <w:br w:type="textWrapping"/>
        <w:t xml:space="preserve">Townsville, NY, 12345</w:t>
        <w:br w:type="textWrapping"/>
        <w:t xml:space="preserve">jordan.smith@email.com</w:t>
        <w:br w:type="textWrapping"/>
        <w:t xml:space="preserve">(555) 123-4567</w:t>
        <w:br w:type="textWrapping"/>
        <w:t xml:space="preserve">September 21,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Ms. Jane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Human Resources Manager</w:t>
        <w:br w:type="textWrapping"/>
        <w:t xml:space="preserve">Innovatech Solutions</w:t>
        <w:br w:type="textWrapping"/>
        <w:t xml:space="preserve">5678 Tech Park Blvd.</w:t>
        <w:br w:type="textWrapping"/>
        <w:t xml:space="preserve">Townsville, NY, 12345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Ms. Doe,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message finds you well. I am writing to formally thank you for offering me the position of Senior Software Engineer with Innovatech Solutions. I appreciate the opportunity to learn about your team and the impressive work being done at your company.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After careful consideration, I have decided to decline the offer. This decision was not easy and involved considerable deliberation. Ultimately, I have chosen a path that I believe best aligns with my current career objectives and personal goals.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grateful for the opportunity to interview with your team and for the insights I gained about your company. I hold Innovatech Solutions in high regard and hope to cross paths in the future under different circumstances.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once again for this opportunity. I wish Innovatech Solutions continued success and hope for your understanding regarding my decision.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Jordan Smith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Poppi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D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F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3" Type="http://schemas.openxmlformats.org/officeDocument/2006/relationships/font" Target="fonts/Poppins-regular.ttf"/><Relationship Id="rId12" Type="http://schemas.openxmlformats.org/officeDocument/2006/relationships/font" Target="fonts/Lato-boldItalic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-regular.ttf"/><Relationship Id="rId15" Type="http://schemas.openxmlformats.org/officeDocument/2006/relationships/font" Target="fonts/Poppins-italic.ttf"/><Relationship Id="rId14" Type="http://schemas.openxmlformats.org/officeDocument/2006/relationships/font" Target="fonts/Poppins-bold.ttf"/><Relationship Id="rId16" Type="http://schemas.openxmlformats.org/officeDocument/2006/relationships/font" Target="fonts/Poppins-boldItalic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