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783f0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783f04"/>
          <w:sz w:val="60"/>
          <w:szCs w:val="60"/>
          <w:rtl w:val="0"/>
        </w:rPr>
        <w:t xml:space="preserve">Inquiry Letter For Scholarship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93510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9351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3510c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9351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3510c"/>
          <w:sz w:val="24"/>
          <w:szCs w:val="24"/>
          <w:rtl w:val="0"/>
        </w:rPr>
        <w:t xml:space="preserve">[Recipient's Name or Scholarship Coordinator]</w:t>
        <w:br w:type="textWrapping"/>
        <w:t xml:space="preserve">[Title if known]</w:t>
        <w:br w:type="textWrapping"/>
        <w:t xml:space="preserve">[Scholarship Committee or Organization's Name]</w:t>
        <w:br w:type="textWrapping"/>
        <w:t xml:space="preserve">[Organization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 or "Scholarship Coordinator"],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request further information regarding the [Name of Scholarship] offered by [Organization's Name]. I am currently a [Your Current Education Level, e.g., high school senior, undergraduate student] at [Your School's Name], and I am interested in applying for this scholarship to support my studies in [Your Field of Study or Major].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reviewed the available materials online, including the general eligibility criteria and application deadlines, but I would like to gather more specific details to enhance my application and ensure it aligns perfectly with the criteria. Specifically, I am interested in learning more about: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required documents for the application process and any formatting guidelines.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selection criteria beyond academic excellence, such as community service or leadership activities.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specific expectations regarding the personal statement, including themes or questions to be addressed.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timeline for the application review process and when decisions will be communicated.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very eager to apply for the [Name of Scholarship] as I believe my goals and values closely align with the mission of [Organization's Name]. My [mention any relevant achievements, experiences, or personal qualities briefly] make me a strong candidate for this opportunity.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let me know if there are additional application guidelines or upcoming information sessions that could further assist prospective applicants. You can reach me via email at [Your Email Address] or by phone at [Your Phone Number]. I am looking forward to your response and hope to contribute to [relevant contribution to the organization or field].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time and consideration.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9351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3510c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