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c78d8"/>
          <w:sz w:val="60"/>
          <w:szCs w:val="60"/>
          <w:shd w:fill="fff2cc" w:val="clear"/>
        </w:rPr>
      </w:pPr>
      <w:bookmarkStart w:colFirst="0" w:colLast="0" w:name="_hhevn0icya3z" w:id="0"/>
      <w:bookmarkEnd w:id="0"/>
      <w:r w:rsidDel="00000000" w:rsidR="00000000" w:rsidRPr="00000000">
        <w:rPr>
          <w:rFonts w:ascii="Roboto" w:cs="Roboto" w:eastAsia="Roboto" w:hAnsi="Roboto"/>
          <w:color w:val="3c78d8"/>
          <w:sz w:val="60"/>
          <w:szCs w:val="60"/>
          <w:shd w:fill="fff2cc" w:val="clear"/>
          <w:rtl w:val="0"/>
        </w:rPr>
        <w:t xml:space="preserve">Proposal Letter For Project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Carter</w:t>
        <w:br w:type="textWrapping"/>
        <w:t xml:space="preserve">Project Manager</w:t>
        <w:br w:type="textWrapping"/>
        <w:t xml:space="preserve">Innovative Solutions Tech</w:t>
        <w:br w:type="textWrapping"/>
        <w:t xml:space="preserve">123 Tech Avenue</w:t>
        <w:br w:type="textWrapping"/>
        <w:t xml:space="preserve">Silicon Valley, CA 94088</w:t>
        <w:br w:type="textWrapping"/>
        <w:t xml:space="preserve">john.carter@innovativesolutions.com</w:t>
        <w:br w:type="textWrapping"/>
        <w:t xml:space="preserve">(650) 555-1234</w:t>
        <w:br w:type="textWrapping"/>
        <w:t xml:space="preserve">September 30,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Emily Stanton</w:t>
        <w:br w:type="textWrapping"/>
        <w:t xml:space="preserve">Director of Innovation</w:t>
        <w:br w:type="textWrapping"/>
        <w:t xml:space="preserve">Green Future Initiatives</w:t>
        <w:br w:type="textWrapping"/>
        <w:t xml:space="preserve">456 Sustainability Drive</w:t>
        <w:br w:type="textWrapping"/>
        <w:t xml:space="preserve">San Francisco, CA 94103</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Dr. Stanton,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introduce you to our upcoming project, </w:t>
      </w:r>
      <w:r w:rsidDel="00000000" w:rsidR="00000000" w:rsidRPr="00000000">
        <w:rPr>
          <w:rFonts w:ascii="Arial" w:cs="Arial" w:eastAsia="Arial" w:hAnsi="Arial"/>
          <w:b w:val="1"/>
          <w:color w:val="000000"/>
          <w:sz w:val="24"/>
          <w:szCs w:val="24"/>
          <w:rtl w:val="0"/>
        </w:rPr>
        <w:t xml:space="preserve">EcoTech Tracker</w:t>
      </w:r>
      <w:r w:rsidDel="00000000" w:rsidR="00000000" w:rsidRPr="00000000">
        <w:rPr>
          <w:rFonts w:ascii="Arial" w:cs="Arial" w:eastAsia="Arial" w:hAnsi="Arial"/>
          <w:color w:val="000000"/>
          <w:sz w:val="24"/>
          <w:szCs w:val="24"/>
          <w:rtl w:val="0"/>
        </w:rPr>
        <w:t xml:space="preserve">, and to explore potential partnership opportunities with </w:t>
      </w:r>
      <w:r w:rsidDel="00000000" w:rsidR="00000000" w:rsidRPr="00000000">
        <w:rPr>
          <w:rFonts w:ascii="Arial" w:cs="Arial" w:eastAsia="Arial" w:hAnsi="Arial"/>
          <w:b w:val="1"/>
          <w:color w:val="000000"/>
          <w:sz w:val="24"/>
          <w:szCs w:val="24"/>
          <w:rtl w:val="0"/>
        </w:rPr>
        <w:t xml:space="preserve">Green Future Initiatives</w:t>
      </w:r>
      <w:r w:rsidDel="00000000" w:rsidR="00000000" w:rsidRPr="00000000">
        <w:rPr>
          <w:rFonts w:ascii="Arial" w:cs="Arial" w:eastAsia="Arial" w:hAnsi="Arial"/>
          <w:color w:val="000000"/>
          <w:sz w:val="24"/>
          <w:szCs w:val="24"/>
          <w:rtl w:val="0"/>
        </w:rPr>
        <w:t xml:space="preserve">. Our initiative seeks to develop advanced tracking solutions that reduce environmental impact through better waste management and resource allocation, aligning with your commitment to sustainable innovation.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EcoTech Tracker</w:t>
      </w:r>
      <w:r w:rsidDel="00000000" w:rsidR="00000000" w:rsidRPr="00000000">
        <w:rPr>
          <w:rFonts w:ascii="Arial" w:cs="Arial" w:eastAsia="Arial" w:hAnsi="Arial"/>
          <w:color w:val="000000"/>
          <w:sz w:val="24"/>
          <w:szCs w:val="24"/>
          <w:rtl w:val="0"/>
        </w:rPr>
        <w:t xml:space="preserve"> has been developed to achieve specific objectives: enhancing recycling processes, reducing corporate carbon footprints, and promoting sustainable practices among businesses. With our expertise in environmental technology and a committed team poised to execute our plan, we are confident in the project's potential to make a significant impact.</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bring this project to fruition, we are seeking financial backing, expertise in environmental policy, and promotional support, which we believe your organization can provide. We are impressed by your recent initiatives in sustainable urban development and consider your involvement crucial for our success.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with this letter are the project proposal and detailed plan, including anticipated outcomes, a timeline, and a budget overview. We would appreciate the opportunity to discuss this proposal with you in person and further outline how our combined efforts can achieve remarkable results.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opportunity. I look forward to your response and hope to schedule a meeting at your earliest convenience to discuss this exciting project further.</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Carter</w:t>
        <w:br w:type="textWrapping"/>
        <w:t xml:space="preserve">Project Manager</w:t>
        <w:br w:type="textWrapping"/>
        <w:t xml:space="preserve">Innovative Solutions Tech</w:t>
        <w:br w:type="textWrapping"/>
        <w:t xml:space="preserve">john.carter@innovativesolutions.com</w:t>
        <w:br w:type="textWrapping"/>
        <w:t xml:space="preserve">(650) 555-1234</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